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08" w:tblpY="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843"/>
        <w:gridCol w:w="4961"/>
        <w:gridCol w:w="1037"/>
        <w:gridCol w:w="1515"/>
      </w:tblGrid>
      <w:tr w:rsidR="00875BAD" w:rsidRPr="00E102BD" w:rsidTr="00875BAD">
        <w:trPr>
          <w:cantSplit/>
        </w:trPr>
        <w:tc>
          <w:tcPr>
            <w:tcW w:w="1843" w:type="dxa"/>
            <w:vMerge w:val="restart"/>
            <w:vAlign w:val="center"/>
          </w:tcPr>
          <w:p w:rsidR="00875BAD" w:rsidRPr="00E102BD" w:rsidRDefault="00CB6C12" w:rsidP="00CB6C12">
            <w:pPr>
              <w:jc w:val="center"/>
              <w:rPr>
                <w:b/>
              </w:rPr>
            </w:pPr>
            <w:r>
              <w:rPr>
                <w:b/>
                <w:lang w:val="vi-VN"/>
              </w:rPr>
              <w:t>SỞ TÀI CHÍNH</w:t>
            </w:r>
            <w:r w:rsidR="00875BAD" w:rsidRPr="00E102BD">
              <w:rPr>
                <w:b/>
              </w:rPr>
              <w:t xml:space="preserve"> TỈNH LẠNG SƠN</w:t>
            </w:r>
          </w:p>
        </w:tc>
        <w:tc>
          <w:tcPr>
            <w:tcW w:w="4961" w:type="dxa"/>
            <w:tcBorders>
              <w:bottom w:val="nil"/>
            </w:tcBorders>
            <w:vAlign w:val="center"/>
          </w:tcPr>
          <w:p w:rsidR="00875BAD" w:rsidRPr="00E102BD" w:rsidRDefault="00875BAD" w:rsidP="00875BAD">
            <w:pPr>
              <w:jc w:val="center"/>
              <w:rPr>
                <w:b/>
                <w:sz w:val="28"/>
              </w:rPr>
            </w:pPr>
            <w:r w:rsidRPr="00E102BD">
              <w:rPr>
                <w:b/>
                <w:sz w:val="28"/>
              </w:rPr>
              <w:t>QUY TRÌNH</w:t>
            </w:r>
          </w:p>
        </w:tc>
        <w:tc>
          <w:tcPr>
            <w:tcW w:w="1037" w:type="dxa"/>
            <w:vMerge w:val="restart"/>
            <w:tcBorders>
              <w:right w:val="nil"/>
            </w:tcBorders>
            <w:vAlign w:val="center"/>
          </w:tcPr>
          <w:p w:rsidR="00875BAD" w:rsidRPr="00E102BD" w:rsidRDefault="00875BAD" w:rsidP="00875BAD">
            <w:pPr>
              <w:jc w:val="center"/>
            </w:pPr>
            <w:r w:rsidRPr="00E102BD">
              <w:t>Mã hiệu:</w:t>
            </w:r>
          </w:p>
        </w:tc>
        <w:tc>
          <w:tcPr>
            <w:tcW w:w="1515" w:type="dxa"/>
            <w:vMerge w:val="restart"/>
            <w:tcBorders>
              <w:left w:val="nil"/>
            </w:tcBorders>
            <w:vAlign w:val="center"/>
          </w:tcPr>
          <w:p w:rsidR="00875BAD" w:rsidRPr="00E102BD" w:rsidRDefault="008F7737" w:rsidP="00F850C2">
            <w:r>
              <w:t>QT.ĐTC.39</w:t>
            </w:r>
          </w:p>
        </w:tc>
      </w:tr>
      <w:tr w:rsidR="00875BAD" w:rsidRPr="00E102BD" w:rsidTr="00875BAD">
        <w:trPr>
          <w:cantSplit/>
          <w:trHeight w:val="276"/>
        </w:trPr>
        <w:tc>
          <w:tcPr>
            <w:tcW w:w="1843" w:type="dxa"/>
            <w:vMerge/>
          </w:tcPr>
          <w:p w:rsidR="00875BAD" w:rsidRPr="00E102BD" w:rsidRDefault="00875BAD" w:rsidP="00875BAD">
            <w:pPr>
              <w:jc w:val="both"/>
            </w:pPr>
          </w:p>
        </w:tc>
        <w:tc>
          <w:tcPr>
            <w:tcW w:w="4961" w:type="dxa"/>
            <w:vMerge w:val="restart"/>
            <w:tcBorders>
              <w:top w:val="nil"/>
            </w:tcBorders>
            <w:vAlign w:val="center"/>
          </w:tcPr>
          <w:p w:rsidR="00875BAD" w:rsidRPr="00E102BD" w:rsidRDefault="00B142B6" w:rsidP="00212BFC">
            <w:pPr>
              <w:jc w:val="center"/>
              <w:rPr>
                <w:b/>
                <w:sz w:val="28"/>
                <w:szCs w:val="28"/>
              </w:rPr>
            </w:pPr>
            <w:r w:rsidRPr="001A7D10">
              <w:rPr>
                <w:b/>
                <w:sz w:val="26"/>
                <w:szCs w:val="26"/>
              </w:rPr>
              <w:t>Thẩm định</w:t>
            </w:r>
            <w:r w:rsidR="008870B3">
              <w:rPr>
                <w:b/>
                <w:sz w:val="26"/>
                <w:szCs w:val="26"/>
              </w:rPr>
              <w:t>/thẩm định điều chỉnhbáo cáo nghiên cứu tiền khả thi,</w:t>
            </w:r>
            <w:r w:rsidR="00212BFC">
              <w:rPr>
                <w:b/>
                <w:sz w:val="26"/>
                <w:szCs w:val="26"/>
                <w:lang w:val="vi-VN"/>
              </w:rPr>
              <w:t>Q</w:t>
            </w:r>
            <w:r w:rsidRPr="001A7D10">
              <w:rPr>
                <w:b/>
                <w:sz w:val="26"/>
                <w:szCs w:val="26"/>
              </w:rPr>
              <w:t>uyết định chủ trương</w:t>
            </w:r>
            <w:r w:rsidR="008870B3">
              <w:rPr>
                <w:b/>
                <w:sz w:val="26"/>
                <w:szCs w:val="26"/>
              </w:rPr>
              <w:t>/điều chỉnh chủ trương</w:t>
            </w:r>
            <w:r w:rsidRPr="001A7D10">
              <w:rPr>
                <w:b/>
                <w:sz w:val="26"/>
                <w:szCs w:val="26"/>
              </w:rPr>
              <w:t xml:space="preserve"> đầu tư dự án PPP do nhà đầu tư đề xuất</w:t>
            </w:r>
          </w:p>
        </w:tc>
        <w:tc>
          <w:tcPr>
            <w:tcW w:w="1037" w:type="dxa"/>
            <w:vMerge/>
            <w:tcBorders>
              <w:right w:val="nil"/>
            </w:tcBorders>
            <w:vAlign w:val="center"/>
          </w:tcPr>
          <w:p w:rsidR="00875BAD" w:rsidRPr="00E102BD" w:rsidRDefault="00875BAD" w:rsidP="00875BAD">
            <w:pPr>
              <w:jc w:val="center"/>
              <w:rPr>
                <w:lang w:val="nl-NL"/>
              </w:rPr>
            </w:pPr>
          </w:p>
        </w:tc>
        <w:tc>
          <w:tcPr>
            <w:tcW w:w="1515" w:type="dxa"/>
            <w:vMerge/>
            <w:tcBorders>
              <w:left w:val="nil"/>
            </w:tcBorders>
            <w:vAlign w:val="center"/>
          </w:tcPr>
          <w:p w:rsidR="00875BAD" w:rsidRPr="00E102BD" w:rsidRDefault="00875BAD" w:rsidP="00875BAD">
            <w:pPr>
              <w:jc w:val="center"/>
              <w:rPr>
                <w:lang w:val="nl-NL"/>
              </w:rPr>
            </w:pPr>
          </w:p>
        </w:tc>
      </w:tr>
      <w:tr w:rsidR="00A27FFC" w:rsidRPr="00E102BD" w:rsidTr="00875BAD">
        <w:trPr>
          <w:cantSplit/>
        </w:trPr>
        <w:tc>
          <w:tcPr>
            <w:tcW w:w="1843" w:type="dxa"/>
            <w:vMerge/>
          </w:tcPr>
          <w:p w:rsidR="00A27FFC" w:rsidRPr="00E102BD" w:rsidRDefault="00A27FFC" w:rsidP="00875BAD">
            <w:pPr>
              <w:jc w:val="both"/>
            </w:pPr>
          </w:p>
        </w:tc>
        <w:tc>
          <w:tcPr>
            <w:tcW w:w="4961" w:type="dxa"/>
            <w:vMerge/>
            <w:tcBorders>
              <w:top w:val="nil"/>
            </w:tcBorders>
          </w:tcPr>
          <w:p w:rsidR="00A27FFC" w:rsidRPr="00E102BD" w:rsidRDefault="00A27FFC" w:rsidP="00875BAD">
            <w:pPr>
              <w:jc w:val="both"/>
              <w:rPr>
                <w:sz w:val="28"/>
              </w:rPr>
            </w:pPr>
          </w:p>
        </w:tc>
        <w:tc>
          <w:tcPr>
            <w:tcW w:w="1037" w:type="dxa"/>
            <w:tcBorders>
              <w:right w:val="nil"/>
            </w:tcBorders>
            <w:vAlign w:val="center"/>
          </w:tcPr>
          <w:p w:rsidR="00A27FFC" w:rsidRPr="00E102BD" w:rsidRDefault="00A27FFC" w:rsidP="00875BAD">
            <w:pPr>
              <w:jc w:val="center"/>
              <w:rPr>
                <w:lang w:val="nl-NL"/>
              </w:rPr>
            </w:pPr>
            <w:r w:rsidRPr="00E102BD">
              <w:rPr>
                <w:lang w:val="nl-NL"/>
              </w:rPr>
              <w:t>Ngày ban hành:</w:t>
            </w:r>
          </w:p>
        </w:tc>
        <w:tc>
          <w:tcPr>
            <w:tcW w:w="1515" w:type="dxa"/>
            <w:tcBorders>
              <w:left w:val="nil"/>
            </w:tcBorders>
            <w:vAlign w:val="center"/>
          </w:tcPr>
          <w:p w:rsidR="00A27FFC" w:rsidRPr="00E102BD" w:rsidRDefault="00167CBD" w:rsidP="00CB6C12">
            <w:pPr>
              <w:rPr>
                <w:lang w:val="nl-NL"/>
              </w:rPr>
            </w:pPr>
            <w:r>
              <w:rPr>
                <w:lang w:val="nl-NL"/>
              </w:rPr>
              <w:t>30/</w:t>
            </w:r>
            <w:r w:rsidR="008F7737">
              <w:rPr>
                <w:lang w:val="nl-NL"/>
              </w:rPr>
              <w:t>5/2025</w:t>
            </w:r>
          </w:p>
        </w:tc>
      </w:tr>
    </w:tbl>
    <w:p w:rsidR="00A27FFC" w:rsidRPr="00E102BD" w:rsidRDefault="00A27FFC" w:rsidP="00A27FFC">
      <w:pPr>
        <w:spacing w:line="360" w:lineRule="auto"/>
        <w:rPr>
          <w:b/>
          <w:sz w:val="26"/>
          <w:szCs w:val="26"/>
          <w:lang w:val="nl-NL"/>
        </w:rPr>
      </w:pPr>
      <w:r w:rsidRPr="00E102BD">
        <w:rPr>
          <w:b/>
          <w:sz w:val="26"/>
          <w:szCs w:val="26"/>
          <w:lang w:val="nl-NL"/>
        </w:rPr>
        <w:tab/>
      </w:r>
    </w:p>
    <w:p w:rsidR="00A27FFC" w:rsidRPr="00E102BD" w:rsidRDefault="00A27FFC" w:rsidP="00A27FFC">
      <w:pPr>
        <w:spacing w:line="360" w:lineRule="auto"/>
        <w:rPr>
          <w:b/>
          <w:sz w:val="26"/>
          <w:szCs w:val="26"/>
          <w:lang w:val="nl-NL"/>
        </w:rPr>
      </w:pPr>
    </w:p>
    <w:p w:rsidR="00A27FFC" w:rsidRPr="00E102BD" w:rsidRDefault="00A27FFC" w:rsidP="00A27FFC">
      <w:pPr>
        <w:spacing w:line="360" w:lineRule="auto"/>
        <w:rPr>
          <w:b/>
          <w:sz w:val="26"/>
          <w:szCs w:val="26"/>
        </w:rPr>
      </w:pPr>
      <w:r w:rsidRPr="00E102BD">
        <w:rPr>
          <w:b/>
          <w:sz w:val="26"/>
          <w:szCs w:val="26"/>
        </w:rPr>
        <w:t>MỤC LỤC</w:t>
      </w:r>
    </w:p>
    <w:p w:rsidR="00A27FFC" w:rsidRPr="00E102BD" w:rsidRDefault="00A27FFC" w:rsidP="00A27FFC">
      <w:pPr>
        <w:numPr>
          <w:ilvl w:val="0"/>
          <w:numId w:val="2"/>
        </w:numPr>
        <w:spacing w:line="360" w:lineRule="auto"/>
        <w:rPr>
          <w:sz w:val="26"/>
          <w:szCs w:val="26"/>
        </w:rPr>
      </w:pPr>
      <w:r w:rsidRPr="00E102BD">
        <w:rPr>
          <w:sz w:val="26"/>
          <w:szCs w:val="26"/>
        </w:rPr>
        <w:t>MỤC ĐÍCH</w:t>
      </w:r>
    </w:p>
    <w:p w:rsidR="00A27FFC" w:rsidRPr="00E102BD" w:rsidRDefault="00A27FFC" w:rsidP="00A27FFC">
      <w:pPr>
        <w:numPr>
          <w:ilvl w:val="0"/>
          <w:numId w:val="2"/>
        </w:numPr>
        <w:spacing w:line="360" w:lineRule="auto"/>
        <w:rPr>
          <w:sz w:val="26"/>
          <w:szCs w:val="26"/>
        </w:rPr>
      </w:pPr>
      <w:r w:rsidRPr="00E102BD">
        <w:rPr>
          <w:sz w:val="26"/>
          <w:szCs w:val="26"/>
        </w:rPr>
        <w:t>PHẠM VI</w:t>
      </w:r>
    </w:p>
    <w:p w:rsidR="00A27FFC" w:rsidRPr="00E102BD" w:rsidRDefault="00A27FFC" w:rsidP="00A27FFC">
      <w:pPr>
        <w:numPr>
          <w:ilvl w:val="0"/>
          <w:numId w:val="2"/>
        </w:numPr>
        <w:spacing w:line="360" w:lineRule="auto"/>
        <w:rPr>
          <w:sz w:val="26"/>
          <w:szCs w:val="26"/>
        </w:rPr>
      </w:pPr>
      <w:r w:rsidRPr="00E102BD">
        <w:rPr>
          <w:sz w:val="26"/>
          <w:szCs w:val="26"/>
        </w:rPr>
        <w:t>TÀI LIỆU VIỆN DẪN</w:t>
      </w:r>
    </w:p>
    <w:p w:rsidR="00A27FFC" w:rsidRPr="00E102BD" w:rsidRDefault="00A27FFC" w:rsidP="00A27FFC">
      <w:pPr>
        <w:numPr>
          <w:ilvl w:val="0"/>
          <w:numId w:val="2"/>
        </w:numPr>
        <w:spacing w:line="360" w:lineRule="auto"/>
        <w:rPr>
          <w:sz w:val="26"/>
          <w:szCs w:val="26"/>
        </w:rPr>
      </w:pPr>
      <w:r w:rsidRPr="00E102BD">
        <w:rPr>
          <w:sz w:val="26"/>
          <w:szCs w:val="26"/>
        </w:rPr>
        <w:t>ĐỊNH NGHĨA/VIẾT TẮT</w:t>
      </w:r>
    </w:p>
    <w:p w:rsidR="00A27FFC" w:rsidRPr="00E102BD" w:rsidRDefault="00A27FFC" w:rsidP="00A27FFC">
      <w:pPr>
        <w:numPr>
          <w:ilvl w:val="0"/>
          <w:numId w:val="2"/>
        </w:numPr>
        <w:spacing w:line="360" w:lineRule="auto"/>
        <w:rPr>
          <w:sz w:val="26"/>
          <w:szCs w:val="26"/>
        </w:rPr>
      </w:pPr>
      <w:r w:rsidRPr="00E102BD">
        <w:rPr>
          <w:sz w:val="26"/>
          <w:szCs w:val="26"/>
        </w:rPr>
        <w:t>NỘI DUNG QUY TRÌNH</w:t>
      </w:r>
    </w:p>
    <w:p w:rsidR="00A27FFC" w:rsidRPr="00E102BD" w:rsidRDefault="00A27FFC" w:rsidP="00A27FFC">
      <w:pPr>
        <w:numPr>
          <w:ilvl w:val="0"/>
          <w:numId w:val="2"/>
        </w:numPr>
        <w:spacing w:line="360" w:lineRule="auto"/>
        <w:ind w:left="1684" w:hanging="482"/>
        <w:rPr>
          <w:sz w:val="26"/>
          <w:szCs w:val="26"/>
        </w:rPr>
      </w:pPr>
      <w:r w:rsidRPr="00E102BD">
        <w:rPr>
          <w:sz w:val="26"/>
          <w:szCs w:val="26"/>
        </w:rPr>
        <w:t>BIỂU MẪU</w:t>
      </w:r>
    </w:p>
    <w:p w:rsidR="00A27FFC" w:rsidRPr="00E102BD" w:rsidRDefault="00A27FFC" w:rsidP="00A27FFC">
      <w:pPr>
        <w:numPr>
          <w:ilvl w:val="0"/>
          <w:numId w:val="2"/>
        </w:numPr>
        <w:spacing w:line="360" w:lineRule="auto"/>
        <w:ind w:left="1684" w:hanging="482"/>
        <w:rPr>
          <w:sz w:val="26"/>
          <w:szCs w:val="26"/>
        </w:rPr>
      </w:pPr>
      <w:r w:rsidRPr="00E102BD">
        <w:rPr>
          <w:sz w:val="26"/>
          <w:szCs w:val="26"/>
        </w:rPr>
        <w:t>HỒ SƠ LƯU</w:t>
      </w: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p w:rsidR="00130910" w:rsidRPr="00E102BD" w:rsidRDefault="00130910" w:rsidP="00A27FFC">
      <w:pPr>
        <w:spacing w:line="360" w:lineRule="auto"/>
        <w:rPr>
          <w:sz w:val="26"/>
          <w:szCs w:val="26"/>
        </w:rPr>
      </w:pPr>
    </w:p>
    <w:p w:rsidR="00130910" w:rsidRPr="00E102BD" w:rsidRDefault="00130910" w:rsidP="00A27FFC">
      <w:pPr>
        <w:spacing w:line="360" w:lineRule="auto"/>
        <w:rPr>
          <w:sz w:val="26"/>
          <w:szCs w:val="26"/>
        </w:rPr>
      </w:pP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tbl>
      <w:tblPr>
        <w:tblpPr w:leftFromText="180" w:rightFromText="180" w:vertAnchor="text" w:horzAnchor="margin" w:tblpY="196"/>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667"/>
        <w:gridCol w:w="2473"/>
        <w:gridCol w:w="2473"/>
      </w:tblGrid>
      <w:tr w:rsidR="00A27FFC" w:rsidRPr="00E102BD" w:rsidTr="00875BAD">
        <w:tc>
          <w:tcPr>
            <w:tcW w:w="1809" w:type="dxa"/>
            <w:vAlign w:val="center"/>
          </w:tcPr>
          <w:p w:rsidR="00A27FFC" w:rsidRPr="00E102BD" w:rsidRDefault="00A27FFC" w:rsidP="00875BAD">
            <w:pPr>
              <w:jc w:val="center"/>
              <w:rPr>
                <w:b/>
                <w:sz w:val="26"/>
                <w:szCs w:val="26"/>
              </w:rPr>
            </w:pPr>
            <w:r w:rsidRPr="00E102BD">
              <w:rPr>
                <w:b/>
                <w:sz w:val="26"/>
                <w:szCs w:val="26"/>
              </w:rPr>
              <w:t>Trách nhiệm</w:t>
            </w:r>
          </w:p>
        </w:tc>
        <w:tc>
          <w:tcPr>
            <w:tcW w:w="2667" w:type="dxa"/>
            <w:vAlign w:val="center"/>
          </w:tcPr>
          <w:p w:rsidR="00A27FFC" w:rsidRPr="00E102BD" w:rsidRDefault="00A27FFC" w:rsidP="00875BAD">
            <w:pPr>
              <w:jc w:val="center"/>
              <w:rPr>
                <w:b/>
                <w:sz w:val="26"/>
                <w:szCs w:val="26"/>
              </w:rPr>
            </w:pPr>
            <w:r w:rsidRPr="00E102BD">
              <w:rPr>
                <w:b/>
                <w:sz w:val="26"/>
                <w:szCs w:val="26"/>
              </w:rPr>
              <w:t>Soạn thảo</w:t>
            </w:r>
          </w:p>
        </w:tc>
        <w:tc>
          <w:tcPr>
            <w:tcW w:w="2473" w:type="dxa"/>
            <w:vAlign w:val="center"/>
          </w:tcPr>
          <w:p w:rsidR="00A27FFC" w:rsidRPr="00E102BD" w:rsidRDefault="00A27FFC" w:rsidP="00875BAD">
            <w:pPr>
              <w:jc w:val="center"/>
              <w:rPr>
                <w:b/>
                <w:sz w:val="26"/>
                <w:szCs w:val="26"/>
              </w:rPr>
            </w:pPr>
            <w:r w:rsidRPr="00E102BD">
              <w:rPr>
                <w:b/>
                <w:sz w:val="26"/>
                <w:szCs w:val="26"/>
              </w:rPr>
              <w:t>Xem xét</w:t>
            </w:r>
          </w:p>
        </w:tc>
        <w:tc>
          <w:tcPr>
            <w:tcW w:w="2473" w:type="dxa"/>
            <w:vAlign w:val="center"/>
          </w:tcPr>
          <w:p w:rsidR="00A27FFC" w:rsidRPr="00E102BD" w:rsidRDefault="00A27FFC" w:rsidP="00875BAD">
            <w:pPr>
              <w:jc w:val="center"/>
              <w:rPr>
                <w:b/>
                <w:sz w:val="26"/>
                <w:szCs w:val="26"/>
              </w:rPr>
            </w:pPr>
            <w:r w:rsidRPr="00E102BD">
              <w:rPr>
                <w:b/>
                <w:sz w:val="26"/>
                <w:szCs w:val="26"/>
              </w:rPr>
              <w:t>Phê duyệt</w:t>
            </w:r>
          </w:p>
        </w:tc>
      </w:tr>
      <w:tr w:rsidR="00A27FFC" w:rsidRPr="00E102BD" w:rsidTr="00875BAD">
        <w:tc>
          <w:tcPr>
            <w:tcW w:w="1809" w:type="dxa"/>
            <w:vAlign w:val="center"/>
          </w:tcPr>
          <w:p w:rsidR="00A27FFC" w:rsidRPr="00E102BD" w:rsidRDefault="00A27FFC" w:rsidP="00875BAD">
            <w:pPr>
              <w:jc w:val="center"/>
              <w:rPr>
                <w:b/>
                <w:sz w:val="26"/>
                <w:szCs w:val="26"/>
              </w:rPr>
            </w:pPr>
            <w:r w:rsidRPr="00E102BD">
              <w:rPr>
                <w:b/>
                <w:sz w:val="26"/>
                <w:szCs w:val="26"/>
              </w:rPr>
              <w:t>Họ tên</w:t>
            </w:r>
          </w:p>
        </w:tc>
        <w:tc>
          <w:tcPr>
            <w:tcW w:w="2667" w:type="dxa"/>
            <w:vAlign w:val="center"/>
          </w:tcPr>
          <w:p w:rsidR="00A27FFC" w:rsidRPr="00CB6C12" w:rsidRDefault="00CB6C12" w:rsidP="00875BAD">
            <w:pPr>
              <w:jc w:val="center"/>
              <w:rPr>
                <w:b/>
                <w:sz w:val="26"/>
                <w:szCs w:val="26"/>
                <w:lang w:val="vi-VN"/>
              </w:rPr>
            </w:pPr>
            <w:r>
              <w:rPr>
                <w:b/>
                <w:sz w:val="26"/>
                <w:szCs w:val="26"/>
                <w:lang w:val="vi-VN"/>
              </w:rPr>
              <w:t>Vũ Thị Như Quỳnh</w:t>
            </w:r>
          </w:p>
        </w:tc>
        <w:tc>
          <w:tcPr>
            <w:tcW w:w="2473" w:type="dxa"/>
            <w:vAlign w:val="center"/>
          </w:tcPr>
          <w:p w:rsidR="00A27FFC" w:rsidRPr="00E102BD" w:rsidRDefault="00A27FFC" w:rsidP="00875BAD">
            <w:pPr>
              <w:jc w:val="center"/>
              <w:rPr>
                <w:b/>
                <w:sz w:val="26"/>
                <w:szCs w:val="26"/>
              </w:rPr>
            </w:pPr>
            <w:r w:rsidRPr="00E102BD">
              <w:rPr>
                <w:b/>
                <w:sz w:val="26"/>
                <w:szCs w:val="26"/>
              </w:rPr>
              <w:t>Hứa Thị Giang</w:t>
            </w:r>
          </w:p>
        </w:tc>
        <w:tc>
          <w:tcPr>
            <w:tcW w:w="2473" w:type="dxa"/>
            <w:vAlign w:val="center"/>
          </w:tcPr>
          <w:p w:rsidR="00A27FFC" w:rsidRPr="00CB6C12" w:rsidRDefault="00CB6C12" w:rsidP="00875BAD">
            <w:pPr>
              <w:jc w:val="center"/>
              <w:rPr>
                <w:b/>
                <w:sz w:val="26"/>
                <w:szCs w:val="26"/>
                <w:lang w:val="vi-VN"/>
              </w:rPr>
            </w:pPr>
            <w:r>
              <w:rPr>
                <w:b/>
                <w:sz w:val="26"/>
                <w:szCs w:val="26"/>
                <w:lang w:val="vi-VN"/>
              </w:rPr>
              <w:t>Phan Hồng Tiến</w:t>
            </w:r>
          </w:p>
        </w:tc>
      </w:tr>
      <w:tr w:rsidR="00A27FFC" w:rsidRPr="00E102BD" w:rsidTr="00875BAD">
        <w:tc>
          <w:tcPr>
            <w:tcW w:w="1809" w:type="dxa"/>
            <w:vAlign w:val="center"/>
          </w:tcPr>
          <w:p w:rsidR="00A27FFC" w:rsidRPr="00E102BD" w:rsidRDefault="00A27FFC" w:rsidP="00875BAD">
            <w:pPr>
              <w:spacing w:line="360" w:lineRule="auto"/>
              <w:jc w:val="center"/>
              <w:rPr>
                <w:b/>
                <w:sz w:val="26"/>
                <w:szCs w:val="26"/>
              </w:rPr>
            </w:pPr>
            <w:r w:rsidRPr="00E102BD">
              <w:rPr>
                <w:b/>
                <w:sz w:val="26"/>
                <w:szCs w:val="26"/>
              </w:rPr>
              <w:t>Chữ ký</w:t>
            </w:r>
          </w:p>
        </w:tc>
        <w:tc>
          <w:tcPr>
            <w:tcW w:w="2667" w:type="dxa"/>
            <w:vAlign w:val="center"/>
          </w:tcPr>
          <w:p w:rsidR="00A27FFC" w:rsidRPr="00E102BD" w:rsidRDefault="00A27FFC" w:rsidP="00875BAD">
            <w:pPr>
              <w:spacing w:line="360" w:lineRule="auto"/>
              <w:jc w:val="center"/>
              <w:rPr>
                <w:sz w:val="26"/>
                <w:szCs w:val="26"/>
              </w:rPr>
            </w:pPr>
          </w:p>
          <w:p w:rsidR="00A27FFC" w:rsidRPr="00E102BD" w:rsidRDefault="00A27FFC" w:rsidP="00875BAD">
            <w:pPr>
              <w:spacing w:line="360" w:lineRule="auto"/>
              <w:jc w:val="center"/>
              <w:rPr>
                <w:sz w:val="26"/>
                <w:szCs w:val="26"/>
              </w:rPr>
            </w:pPr>
          </w:p>
          <w:p w:rsidR="00A27FFC" w:rsidRPr="00E102BD" w:rsidRDefault="00A27FFC" w:rsidP="00875BAD">
            <w:pPr>
              <w:spacing w:line="360" w:lineRule="auto"/>
              <w:jc w:val="center"/>
              <w:rPr>
                <w:sz w:val="26"/>
                <w:szCs w:val="26"/>
              </w:rPr>
            </w:pPr>
          </w:p>
          <w:p w:rsidR="00A27FFC" w:rsidRPr="00E102BD" w:rsidRDefault="00A27FFC" w:rsidP="00875BAD">
            <w:pPr>
              <w:spacing w:line="360" w:lineRule="auto"/>
              <w:jc w:val="center"/>
              <w:rPr>
                <w:sz w:val="26"/>
                <w:szCs w:val="26"/>
              </w:rPr>
            </w:pPr>
          </w:p>
        </w:tc>
        <w:tc>
          <w:tcPr>
            <w:tcW w:w="2473" w:type="dxa"/>
            <w:vAlign w:val="center"/>
          </w:tcPr>
          <w:p w:rsidR="00A27FFC" w:rsidRPr="00E102BD" w:rsidRDefault="00A27FFC" w:rsidP="00875BAD">
            <w:pPr>
              <w:spacing w:line="360" w:lineRule="auto"/>
              <w:jc w:val="center"/>
              <w:rPr>
                <w:sz w:val="26"/>
                <w:szCs w:val="26"/>
              </w:rPr>
            </w:pPr>
          </w:p>
        </w:tc>
        <w:tc>
          <w:tcPr>
            <w:tcW w:w="2473" w:type="dxa"/>
            <w:vAlign w:val="center"/>
          </w:tcPr>
          <w:p w:rsidR="00A27FFC" w:rsidRPr="00E102BD" w:rsidRDefault="00A27FFC" w:rsidP="00875BAD">
            <w:pPr>
              <w:spacing w:line="360" w:lineRule="auto"/>
              <w:jc w:val="center"/>
              <w:rPr>
                <w:sz w:val="26"/>
                <w:szCs w:val="26"/>
              </w:rPr>
            </w:pPr>
          </w:p>
        </w:tc>
      </w:tr>
      <w:tr w:rsidR="00A27FFC" w:rsidRPr="00E102BD" w:rsidTr="00875BAD">
        <w:tc>
          <w:tcPr>
            <w:tcW w:w="1809" w:type="dxa"/>
            <w:vAlign w:val="center"/>
          </w:tcPr>
          <w:p w:rsidR="00A27FFC" w:rsidRPr="00E102BD" w:rsidRDefault="00A27FFC" w:rsidP="00875BAD">
            <w:pPr>
              <w:spacing w:line="360" w:lineRule="auto"/>
              <w:jc w:val="center"/>
              <w:rPr>
                <w:b/>
                <w:sz w:val="26"/>
                <w:szCs w:val="26"/>
              </w:rPr>
            </w:pPr>
            <w:r w:rsidRPr="00E102BD">
              <w:rPr>
                <w:b/>
                <w:sz w:val="26"/>
                <w:szCs w:val="26"/>
              </w:rPr>
              <w:t>Chức vụ</w:t>
            </w:r>
          </w:p>
        </w:tc>
        <w:tc>
          <w:tcPr>
            <w:tcW w:w="2667" w:type="dxa"/>
            <w:vAlign w:val="center"/>
          </w:tcPr>
          <w:p w:rsidR="00A27FFC" w:rsidRPr="00E102BD" w:rsidRDefault="00A27FFC" w:rsidP="00875BAD">
            <w:pPr>
              <w:spacing w:line="360" w:lineRule="auto"/>
              <w:jc w:val="center"/>
              <w:rPr>
                <w:b/>
                <w:sz w:val="26"/>
                <w:szCs w:val="26"/>
              </w:rPr>
            </w:pPr>
            <w:r w:rsidRPr="00E102BD">
              <w:rPr>
                <w:b/>
                <w:sz w:val="26"/>
                <w:szCs w:val="26"/>
              </w:rPr>
              <w:t>Chuyên viên</w:t>
            </w:r>
          </w:p>
        </w:tc>
        <w:tc>
          <w:tcPr>
            <w:tcW w:w="2473" w:type="dxa"/>
            <w:vAlign w:val="center"/>
          </w:tcPr>
          <w:p w:rsidR="00A27FFC" w:rsidRPr="00E102BD" w:rsidRDefault="00A27FFC" w:rsidP="00875BAD">
            <w:pPr>
              <w:spacing w:line="360" w:lineRule="auto"/>
              <w:jc w:val="center"/>
              <w:rPr>
                <w:b/>
                <w:sz w:val="26"/>
                <w:szCs w:val="26"/>
              </w:rPr>
            </w:pPr>
            <w:r w:rsidRPr="00E102BD">
              <w:rPr>
                <w:b/>
                <w:sz w:val="26"/>
                <w:szCs w:val="26"/>
              </w:rPr>
              <w:t>Trưởng phòng</w:t>
            </w:r>
          </w:p>
        </w:tc>
        <w:tc>
          <w:tcPr>
            <w:tcW w:w="2473" w:type="dxa"/>
            <w:vAlign w:val="center"/>
          </w:tcPr>
          <w:p w:rsidR="00A27FFC" w:rsidRPr="00E102BD" w:rsidRDefault="00A27FFC" w:rsidP="00875BAD">
            <w:pPr>
              <w:spacing w:line="360" w:lineRule="auto"/>
              <w:jc w:val="center"/>
              <w:rPr>
                <w:b/>
                <w:sz w:val="26"/>
                <w:szCs w:val="26"/>
              </w:rPr>
            </w:pPr>
            <w:r w:rsidRPr="00E102BD">
              <w:rPr>
                <w:b/>
                <w:sz w:val="26"/>
                <w:szCs w:val="26"/>
              </w:rPr>
              <w:t>Giám đốc</w:t>
            </w:r>
          </w:p>
        </w:tc>
      </w:tr>
    </w:tbl>
    <w:p w:rsidR="00137900" w:rsidRDefault="00137900" w:rsidP="00471C5F">
      <w:pPr>
        <w:spacing w:before="120"/>
        <w:ind w:firstLine="720"/>
        <w:jc w:val="both"/>
        <w:rPr>
          <w:b/>
          <w:noProof/>
          <w:sz w:val="26"/>
          <w:szCs w:val="26"/>
          <w:lang w:val="vi-VN"/>
        </w:rPr>
        <w:sectPr w:rsidR="00137900" w:rsidSect="001936E9">
          <w:headerReference w:type="default" r:id="rId9"/>
          <w:footerReference w:type="default" r:id="rId10"/>
          <w:headerReference w:type="first" r:id="rId11"/>
          <w:pgSz w:w="11909" w:h="16834" w:code="9"/>
          <w:pgMar w:top="1134" w:right="851" w:bottom="1134" w:left="1701" w:header="567" w:footer="567" w:gutter="0"/>
          <w:cols w:space="720"/>
          <w:titlePg/>
          <w:docGrid w:linePitch="326"/>
        </w:sectPr>
      </w:pPr>
    </w:p>
    <w:p w:rsidR="00167CBD" w:rsidRPr="00167CBD" w:rsidRDefault="00167CBD" w:rsidP="00167CBD">
      <w:pPr>
        <w:spacing w:after="200" w:line="276" w:lineRule="auto"/>
        <w:jc w:val="center"/>
        <w:rPr>
          <w:b/>
          <w:sz w:val="26"/>
          <w:szCs w:val="26"/>
        </w:rPr>
      </w:pPr>
      <w:r w:rsidRPr="00167CBD">
        <w:rPr>
          <w:b/>
          <w:sz w:val="26"/>
          <w:szCs w:val="26"/>
        </w:rPr>
        <w:lastRenderedPageBreak/>
        <w:t>SỬA ĐỔI TÀI LIỆU</w:t>
      </w:r>
    </w:p>
    <w:tbl>
      <w:tblPr>
        <w:tblW w:w="9309" w:type="dxa"/>
        <w:jc w:val="center"/>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9"/>
        <w:gridCol w:w="3261"/>
        <w:gridCol w:w="1616"/>
        <w:gridCol w:w="1361"/>
      </w:tblGrid>
      <w:tr w:rsidR="00167CBD" w:rsidRPr="00167CBD" w:rsidTr="008671CC">
        <w:trPr>
          <w:jc w:val="center"/>
        </w:trPr>
        <w:tc>
          <w:tcPr>
            <w:tcW w:w="1372" w:type="dxa"/>
            <w:vAlign w:val="center"/>
          </w:tcPr>
          <w:p w:rsidR="00167CBD" w:rsidRPr="00167CBD" w:rsidRDefault="00167CBD" w:rsidP="00167CBD">
            <w:pPr>
              <w:jc w:val="center"/>
              <w:rPr>
                <w:b/>
                <w:sz w:val="26"/>
                <w:szCs w:val="26"/>
                <w:lang w:val="nl-NL"/>
              </w:rPr>
            </w:pPr>
            <w:r w:rsidRPr="00167CBD">
              <w:rPr>
                <w:b/>
                <w:sz w:val="26"/>
                <w:szCs w:val="26"/>
                <w:lang w:val="nl-NL"/>
              </w:rPr>
              <w:t>Yêu cầu sửa đổi/ bổ sung</w:t>
            </w:r>
          </w:p>
        </w:tc>
        <w:tc>
          <w:tcPr>
            <w:tcW w:w="1699" w:type="dxa"/>
            <w:vAlign w:val="center"/>
          </w:tcPr>
          <w:p w:rsidR="00167CBD" w:rsidRPr="00167CBD" w:rsidRDefault="00167CBD" w:rsidP="00167CBD">
            <w:pPr>
              <w:jc w:val="center"/>
              <w:rPr>
                <w:b/>
                <w:sz w:val="26"/>
                <w:szCs w:val="26"/>
                <w:lang w:val="nl-NL"/>
              </w:rPr>
            </w:pPr>
            <w:r w:rsidRPr="00167CBD">
              <w:rPr>
                <w:b/>
                <w:sz w:val="26"/>
                <w:szCs w:val="26"/>
                <w:lang w:val="nl-NL"/>
              </w:rPr>
              <w:t>Trang / Phần liên quan việc sửa đổi</w:t>
            </w:r>
          </w:p>
        </w:tc>
        <w:tc>
          <w:tcPr>
            <w:tcW w:w="3261" w:type="dxa"/>
            <w:vAlign w:val="center"/>
          </w:tcPr>
          <w:p w:rsidR="00167CBD" w:rsidRPr="00167CBD" w:rsidRDefault="00167CBD" w:rsidP="00167CBD">
            <w:pPr>
              <w:jc w:val="center"/>
              <w:rPr>
                <w:b/>
                <w:sz w:val="26"/>
                <w:szCs w:val="26"/>
                <w:lang w:val="nl-NL"/>
              </w:rPr>
            </w:pPr>
            <w:r w:rsidRPr="00167CBD">
              <w:rPr>
                <w:b/>
                <w:sz w:val="26"/>
                <w:szCs w:val="26"/>
                <w:lang w:val="nl-NL"/>
              </w:rPr>
              <w:t>Mô tả nội dung sửa đổi</w:t>
            </w:r>
          </w:p>
        </w:tc>
        <w:tc>
          <w:tcPr>
            <w:tcW w:w="1616" w:type="dxa"/>
            <w:vAlign w:val="center"/>
          </w:tcPr>
          <w:p w:rsidR="00167CBD" w:rsidRPr="00167CBD" w:rsidRDefault="00167CBD" w:rsidP="00167CBD">
            <w:pPr>
              <w:jc w:val="center"/>
              <w:rPr>
                <w:b/>
                <w:sz w:val="26"/>
                <w:szCs w:val="26"/>
                <w:lang w:val="nl-NL"/>
              </w:rPr>
            </w:pPr>
            <w:r w:rsidRPr="00167CBD">
              <w:rPr>
                <w:b/>
                <w:sz w:val="26"/>
                <w:szCs w:val="26"/>
                <w:lang w:val="nl-NL"/>
              </w:rPr>
              <w:t>Lần sửa đổi</w:t>
            </w:r>
          </w:p>
        </w:tc>
        <w:tc>
          <w:tcPr>
            <w:tcW w:w="1361" w:type="dxa"/>
            <w:vAlign w:val="center"/>
          </w:tcPr>
          <w:p w:rsidR="00167CBD" w:rsidRPr="00167CBD" w:rsidRDefault="00167CBD" w:rsidP="00167CBD">
            <w:pPr>
              <w:jc w:val="center"/>
              <w:rPr>
                <w:b/>
                <w:sz w:val="26"/>
                <w:szCs w:val="26"/>
              </w:rPr>
            </w:pPr>
            <w:r w:rsidRPr="00167CBD">
              <w:rPr>
                <w:b/>
                <w:sz w:val="26"/>
                <w:szCs w:val="26"/>
              </w:rPr>
              <w:t xml:space="preserve">Ngày </w:t>
            </w:r>
            <w:r w:rsidRPr="00167CBD">
              <w:rPr>
                <w:b/>
                <w:sz w:val="26"/>
                <w:szCs w:val="26"/>
                <w:lang w:val="nl-NL"/>
              </w:rPr>
              <w:t>sửa đổi</w:t>
            </w: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r w:rsidR="00167CBD" w:rsidRPr="00167CBD" w:rsidTr="008671CC">
        <w:trPr>
          <w:jc w:val="center"/>
        </w:trPr>
        <w:tc>
          <w:tcPr>
            <w:tcW w:w="1372" w:type="dxa"/>
          </w:tcPr>
          <w:p w:rsidR="00167CBD" w:rsidRPr="00167CBD" w:rsidRDefault="00167CBD" w:rsidP="00167CBD">
            <w:pPr>
              <w:spacing w:before="120"/>
              <w:rPr>
                <w:sz w:val="26"/>
                <w:szCs w:val="26"/>
              </w:rPr>
            </w:pPr>
          </w:p>
        </w:tc>
        <w:tc>
          <w:tcPr>
            <w:tcW w:w="1699" w:type="dxa"/>
          </w:tcPr>
          <w:p w:rsidR="00167CBD" w:rsidRPr="00167CBD" w:rsidRDefault="00167CBD" w:rsidP="00167CBD">
            <w:pPr>
              <w:spacing w:before="120"/>
              <w:rPr>
                <w:sz w:val="26"/>
                <w:szCs w:val="26"/>
              </w:rPr>
            </w:pPr>
          </w:p>
        </w:tc>
        <w:tc>
          <w:tcPr>
            <w:tcW w:w="3261" w:type="dxa"/>
          </w:tcPr>
          <w:p w:rsidR="00167CBD" w:rsidRPr="00167CBD" w:rsidRDefault="00167CBD" w:rsidP="00167CBD">
            <w:pPr>
              <w:spacing w:before="120"/>
              <w:rPr>
                <w:sz w:val="26"/>
                <w:szCs w:val="26"/>
              </w:rPr>
            </w:pPr>
          </w:p>
        </w:tc>
        <w:tc>
          <w:tcPr>
            <w:tcW w:w="1616" w:type="dxa"/>
          </w:tcPr>
          <w:p w:rsidR="00167CBD" w:rsidRPr="00167CBD" w:rsidRDefault="00167CBD" w:rsidP="00167CBD">
            <w:pPr>
              <w:spacing w:before="120"/>
              <w:rPr>
                <w:sz w:val="26"/>
                <w:szCs w:val="26"/>
              </w:rPr>
            </w:pPr>
          </w:p>
        </w:tc>
        <w:tc>
          <w:tcPr>
            <w:tcW w:w="1361" w:type="dxa"/>
          </w:tcPr>
          <w:p w:rsidR="00167CBD" w:rsidRPr="00167CBD" w:rsidRDefault="00167CBD" w:rsidP="00167CBD">
            <w:pPr>
              <w:spacing w:before="120"/>
              <w:rPr>
                <w:sz w:val="26"/>
                <w:szCs w:val="26"/>
              </w:rPr>
            </w:pPr>
          </w:p>
        </w:tc>
      </w:tr>
    </w:tbl>
    <w:p w:rsidR="00A27FFC" w:rsidRPr="00E102BD" w:rsidRDefault="00A27FFC" w:rsidP="00167CBD">
      <w:pPr>
        <w:spacing w:before="120"/>
        <w:ind w:firstLine="720"/>
        <w:jc w:val="both"/>
        <w:rPr>
          <w:b/>
          <w:noProof/>
          <w:sz w:val="26"/>
          <w:szCs w:val="26"/>
          <w:lang w:val="vi-VN"/>
        </w:rPr>
      </w:pPr>
      <w:r w:rsidRPr="00E102BD">
        <w:rPr>
          <w:b/>
          <w:noProof/>
          <w:sz w:val="26"/>
          <w:szCs w:val="26"/>
          <w:lang w:val="vi-VN"/>
        </w:rPr>
        <w:lastRenderedPageBreak/>
        <w:t xml:space="preserve">1. MỤC ĐÍCH: </w:t>
      </w:r>
    </w:p>
    <w:p w:rsidR="00471C5F" w:rsidRPr="00E102BD" w:rsidRDefault="00A27FFC" w:rsidP="00471C5F">
      <w:pPr>
        <w:tabs>
          <w:tab w:val="left" w:pos="-360"/>
        </w:tabs>
        <w:spacing w:before="120"/>
        <w:ind w:firstLine="720"/>
        <w:jc w:val="both"/>
        <w:rPr>
          <w:sz w:val="26"/>
          <w:szCs w:val="26"/>
          <w:lang w:val="vi-VN"/>
        </w:rPr>
      </w:pPr>
      <w:r w:rsidRPr="00E102BD">
        <w:rPr>
          <w:sz w:val="26"/>
          <w:szCs w:val="26"/>
          <w:lang w:val="vi-VN"/>
        </w:rPr>
        <w:t xml:space="preserve"> Quy trình này quy định hồ sơ, trình tự, phương pháp thống nhất trong việc tiếp nhận và giải quyết hồ sơ </w:t>
      </w:r>
      <w:r w:rsidR="001134DB">
        <w:rPr>
          <w:sz w:val="26"/>
          <w:szCs w:val="26"/>
        </w:rPr>
        <w:t>thẩm định</w:t>
      </w:r>
      <w:r w:rsidR="008870B3">
        <w:rPr>
          <w:sz w:val="26"/>
          <w:szCs w:val="26"/>
        </w:rPr>
        <w:t xml:space="preserve"> báo cáo/điều chỉnh</w:t>
      </w:r>
      <w:r w:rsidR="001134DB">
        <w:rPr>
          <w:sz w:val="26"/>
          <w:szCs w:val="26"/>
        </w:rPr>
        <w:t xml:space="preserve"> báo cáo nghiên cứu tiền khả thi, quyết định</w:t>
      </w:r>
      <w:r w:rsidR="008870B3">
        <w:rPr>
          <w:sz w:val="26"/>
          <w:szCs w:val="26"/>
        </w:rPr>
        <w:t xml:space="preserve"> chủ trương/điều chỉnh</w:t>
      </w:r>
      <w:r w:rsidR="00236AB0" w:rsidRPr="00E102BD">
        <w:rPr>
          <w:sz w:val="26"/>
          <w:szCs w:val="26"/>
          <w:lang w:val="vi-VN"/>
        </w:rPr>
        <w:t>chủ trương đầu tư</w:t>
      </w:r>
      <w:r w:rsidR="001134DB">
        <w:rPr>
          <w:sz w:val="26"/>
          <w:szCs w:val="26"/>
        </w:rPr>
        <w:t xml:space="preserve">dự án PPP do nhà đầu tư đề xuất </w:t>
      </w:r>
      <w:r w:rsidRPr="00E102BD">
        <w:rPr>
          <w:sz w:val="26"/>
          <w:szCs w:val="26"/>
          <w:lang w:val="vi-VN"/>
        </w:rPr>
        <w:t>theo quy định</w:t>
      </w:r>
      <w:r w:rsidR="00471C5F" w:rsidRPr="00E102BD">
        <w:rPr>
          <w:sz w:val="26"/>
          <w:szCs w:val="26"/>
          <w:lang w:val="vi-VN"/>
        </w:rPr>
        <w:t xml:space="preserve"> tại</w:t>
      </w:r>
      <w:r w:rsidR="00CA17C7" w:rsidRPr="00E102BD">
        <w:rPr>
          <w:sz w:val="26"/>
          <w:szCs w:val="26"/>
          <w:lang w:val="vi-VN"/>
        </w:rPr>
        <w:t>Luật Đầu tư theo phương thức đối tác công tư</w:t>
      </w:r>
      <w:r w:rsidR="001134DB">
        <w:rPr>
          <w:sz w:val="26"/>
          <w:szCs w:val="26"/>
        </w:rPr>
        <w:t>,</w:t>
      </w:r>
      <w:r w:rsidR="00130910" w:rsidRPr="00E102BD">
        <w:rPr>
          <w:sz w:val="26"/>
          <w:szCs w:val="26"/>
          <w:lang w:val="vi-VN"/>
        </w:rPr>
        <w:t>Nghị định quy định chi tiết và hướng dẫn thi hành Luật đầu tư theo</w:t>
      </w:r>
      <w:r w:rsidR="00CA17C7" w:rsidRPr="00E102BD">
        <w:rPr>
          <w:sz w:val="26"/>
          <w:szCs w:val="26"/>
          <w:lang w:val="vi-VN"/>
        </w:rPr>
        <w:t xml:space="preserve"> phương</w:t>
      </w:r>
      <w:r w:rsidR="00130910" w:rsidRPr="00E102BD">
        <w:rPr>
          <w:sz w:val="26"/>
          <w:szCs w:val="26"/>
          <w:lang w:val="vi-VN"/>
        </w:rPr>
        <w:t xml:space="preserve"> thức đối tác công tư</w:t>
      </w:r>
      <w:r w:rsidR="00471C5F" w:rsidRPr="00E102BD">
        <w:rPr>
          <w:sz w:val="26"/>
          <w:szCs w:val="26"/>
          <w:lang w:val="vi-VN"/>
        </w:rPr>
        <w:t>.</w:t>
      </w:r>
    </w:p>
    <w:p w:rsidR="00A27FFC" w:rsidRPr="00E102BD" w:rsidRDefault="00A27FFC" w:rsidP="00471C5F">
      <w:pPr>
        <w:tabs>
          <w:tab w:val="left" w:pos="-360"/>
        </w:tabs>
        <w:spacing w:before="120"/>
        <w:ind w:firstLine="720"/>
        <w:jc w:val="both"/>
        <w:rPr>
          <w:sz w:val="26"/>
          <w:szCs w:val="26"/>
          <w:lang w:val="vi-VN"/>
        </w:rPr>
      </w:pPr>
      <w:r w:rsidRPr="00E102BD">
        <w:rPr>
          <w:b/>
          <w:noProof/>
          <w:sz w:val="26"/>
          <w:szCs w:val="26"/>
          <w:lang w:val="vi-VN"/>
        </w:rPr>
        <w:t>2. PHẠM VI</w:t>
      </w:r>
    </w:p>
    <w:p w:rsidR="00A27FFC" w:rsidRPr="00977298" w:rsidRDefault="00A27FFC" w:rsidP="00782AAB">
      <w:pPr>
        <w:spacing w:before="120"/>
        <w:ind w:firstLine="720"/>
        <w:jc w:val="both"/>
        <w:rPr>
          <w:sz w:val="26"/>
          <w:szCs w:val="26"/>
        </w:rPr>
      </w:pPr>
      <w:r w:rsidRPr="00E102BD">
        <w:rPr>
          <w:sz w:val="26"/>
          <w:szCs w:val="26"/>
          <w:lang w:val="vi-VN"/>
        </w:rPr>
        <w:t>Quy trình này áp dụng đối vớ</w:t>
      </w:r>
      <w:r w:rsidR="00471C5F" w:rsidRPr="00E102BD">
        <w:rPr>
          <w:sz w:val="26"/>
          <w:szCs w:val="26"/>
          <w:lang w:val="vi-VN"/>
        </w:rPr>
        <w:t>i</w:t>
      </w:r>
      <w:r w:rsidRPr="00E102BD">
        <w:rPr>
          <w:sz w:val="26"/>
          <w:szCs w:val="26"/>
          <w:lang w:val="vi-VN"/>
        </w:rPr>
        <w:t xml:space="preserve"> các sở, ban, ngành, cơ quan thuộc UBND tỉnh, các đoàn thể</w:t>
      </w:r>
      <w:r w:rsidR="00471C5F" w:rsidRPr="00E102BD">
        <w:rPr>
          <w:sz w:val="26"/>
          <w:szCs w:val="26"/>
          <w:lang w:val="vi-VN"/>
        </w:rPr>
        <w:t>,</w:t>
      </w:r>
      <w:r w:rsidRPr="00E102BD">
        <w:rPr>
          <w:sz w:val="26"/>
          <w:szCs w:val="26"/>
          <w:lang w:val="vi-VN"/>
        </w:rPr>
        <w:t xml:space="preserve"> nhân dân, UBND các huyện, thành phố, và các cơ quan trực thuộc, các tổ chức chính trị xã hội và tổ chức xã hội nghề nghiệp, các hội được phép hoạt động trên địa bàn tỉnh và các cơ quan, đơn vị khác (sau đây gọi là các cơ quan, tổ chức trong tỉnh) có liên quan đến công tác trình thẩm định </w:t>
      </w:r>
      <w:r w:rsidR="00782AAB" w:rsidRPr="00782AAB">
        <w:rPr>
          <w:sz w:val="26"/>
          <w:szCs w:val="26"/>
          <w:lang w:val="vi-VN"/>
        </w:rPr>
        <w:t xml:space="preserve">báo cáo nghiên cứu tiền khả thi, quyết định chủ trương đầu tư </w:t>
      </w:r>
      <w:r w:rsidR="00977298">
        <w:rPr>
          <w:sz w:val="26"/>
          <w:szCs w:val="26"/>
          <w:lang w:val="vi-VN"/>
        </w:rPr>
        <w:t>dự án PPP do nhà đầu tư đề xuất</w:t>
      </w:r>
      <w:r w:rsidR="00977298">
        <w:rPr>
          <w:sz w:val="26"/>
          <w:szCs w:val="26"/>
        </w:rPr>
        <w:t>. Gồm 02 TTHC.</w:t>
      </w:r>
    </w:p>
    <w:p w:rsidR="00A27FFC" w:rsidRPr="00E102BD" w:rsidRDefault="00A27FFC" w:rsidP="00471C5F">
      <w:pPr>
        <w:spacing w:before="120"/>
        <w:ind w:firstLine="720"/>
        <w:jc w:val="both"/>
        <w:rPr>
          <w:b/>
          <w:noProof/>
          <w:sz w:val="26"/>
          <w:szCs w:val="26"/>
          <w:lang w:val="vi-VN"/>
        </w:rPr>
      </w:pPr>
      <w:r w:rsidRPr="00E102BD">
        <w:rPr>
          <w:b/>
          <w:noProof/>
          <w:sz w:val="26"/>
          <w:szCs w:val="26"/>
          <w:lang w:val="vi-VN"/>
        </w:rPr>
        <w:t>3. TÀI LIỆU VIỆN DẪN:</w:t>
      </w:r>
    </w:p>
    <w:p w:rsidR="00A27FFC" w:rsidRPr="00E102BD" w:rsidRDefault="00A27FFC" w:rsidP="00471C5F">
      <w:pPr>
        <w:spacing w:before="120"/>
        <w:ind w:firstLine="720"/>
        <w:jc w:val="both"/>
        <w:rPr>
          <w:noProof/>
          <w:sz w:val="26"/>
          <w:szCs w:val="26"/>
          <w:lang w:val="vi-VN"/>
        </w:rPr>
      </w:pPr>
      <w:r w:rsidRPr="00E102BD">
        <w:rPr>
          <w:noProof/>
          <w:sz w:val="26"/>
          <w:szCs w:val="26"/>
          <w:lang w:val="vi-VN"/>
        </w:rPr>
        <w:t>- Tiêu chuẩn quốc gia TCVN ISO 9001:2015</w:t>
      </w:r>
    </w:p>
    <w:p w:rsidR="00A27FFC" w:rsidRPr="00E102BD" w:rsidRDefault="00A27FFC" w:rsidP="00471C5F">
      <w:pPr>
        <w:spacing w:before="120"/>
        <w:ind w:firstLine="720"/>
        <w:jc w:val="both"/>
        <w:rPr>
          <w:noProof/>
          <w:sz w:val="26"/>
          <w:szCs w:val="26"/>
          <w:lang w:val="vi-VN"/>
        </w:rPr>
      </w:pPr>
      <w:r w:rsidRPr="00E102BD">
        <w:rPr>
          <w:noProof/>
          <w:sz w:val="26"/>
          <w:szCs w:val="26"/>
          <w:lang w:val="vi-VN"/>
        </w:rPr>
        <w:t>- Các văn bản pháp quy liên quan đề cập tại mục 5.8</w:t>
      </w:r>
    </w:p>
    <w:p w:rsidR="00A27FFC" w:rsidRPr="00E102BD" w:rsidRDefault="00471C5F" w:rsidP="00471C5F">
      <w:pPr>
        <w:spacing w:before="120"/>
        <w:ind w:firstLine="720"/>
        <w:jc w:val="both"/>
        <w:rPr>
          <w:b/>
          <w:noProof/>
          <w:sz w:val="26"/>
          <w:szCs w:val="26"/>
          <w:lang w:val="vi-VN"/>
        </w:rPr>
      </w:pPr>
      <w:r w:rsidRPr="00E102BD">
        <w:rPr>
          <w:b/>
          <w:noProof/>
          <w:sz w:val="26"/>
          <w:szCs w:val="26"/>
          <w:lang w:val="vi-VN"/>
        </w:rPr>
        <w:t>4. ĐỊNH NGHĨA/</w:t>
      </w:r>
      <w:r w:rsidR="00A27FFC" w:rsidRPr="00E102BD">
        <w:rPr>
          <w:b/>
          <w:noProof/>
          <w:sz w:val="26"/>
          <w:szCs w:val="26"/>
          <w:lang w:val="vi-VN"/>
        </w:rPr>
        <w:t>VIẾT TẮT:</w:t>
      </w:r>
    </w:p>
    <w:p w:rsidR="00910E7E" w:rsidRDefault="00910E7E" w:rsidP="00CB6C12">
      <w:pPr>
        <w:spacing w:before="120"/>
        <w:ind w:firstLine="720"/>
        <w:jc w:val="both"/>
        <w:rPr>
          <w:sz w:val="26"/>
          <w:szCs w:val="26"/>
        </w:rPr>
      </w:pPr>
      <w:r>
        <w:rPr>
          <w:sz w:val="26"/>
          <w:szCs w:val="26"/>
        </w:rPr>
        <w:t>- HĐND: Hội đồng nhân dân</w:t>
      </w:r>
    </w:p>
    <w:p w:rsidR="00A27FFC" w:rsidRPr="00CB6C12" w:rsidRDefault="003B161F" w:rsidP="00CB6C12">
      <w:pPr>
        <w:spacing w:before="120"/>
        <w:ind w:firstLine="720"/>
        <w:jc w:val="both"/>
        <w:rPr>
          <w:sz w:val="26"/>
          <w:szCs w:val="26"/>
        </w:rPr>
      </w:pPr>
      <w:r w:rsidRPr="00E102BD">
        <w:rPr>
          <w:sz w:val="26"/>
          <w:szCs w:val="26"/>
        </w:rPr>
        <w:t>- UBND: Ủy ban nhân dân</w:t>
      </w:r>
    </w:p>
    <w:p w:rsidR="00CA5BCC" w:rsidRPr="00D87A56" w:rsidRDefault="00CA5BCC" w:rsidP="00CA5BCC">
      <w:pPr>
        <w:spacing w:before="120"/>
        <w:ind w:firstLine="720"/>
        <w:jc w:val="both"/>
        <w:rPr>
          <w:sz w:val="26"/>
          <w:szCs w:val="26"/>
        </w:rPr>
      </w:pPr>
      <w:r>
        <w:rPr>
          <w:sz w:val="26"/>
          <w:szCs w:val="26"/>
          <w:lang w:val="vi-VN"/>
        </w:rPr>
        <w:t xml:space="preserve">- </w:t>
      </w:r>
      <w:r w:rsidRPr="00D87A56">
        <w:rPr>
          <w:sz w:val="26"/>
          <w:szCs w:val="26"/>
        </w:rPr>
        <w:t>TTPVHCC</w:t>
      </w:r>
      <w:r w:rsidRPr="00D87A56">
        <w:rPr>
          <w:sz w:val="26"/>
          <w:szCs w:val="26"/>
          <w:lang w:val="vi-VN"/>
        </w:rPr>
        <w:t>:</w:t>
      </w:r>
      <w:r>
        <w:rPr>
          <w:sz w:val="26"/>
          <w:szCs w:val="26"/>
          <w:lang w:val="vi-VN"/>
        </w:rPr>
        <w:t>Trung tâm Phục vụ hành chính công</w:t>
      </w:r>
    </w:p>
    <w:p w:rsidR="00CA5BCC" w:rsidRPr="00E102BD" w:rsidRDefault="00CA5BCC" w:rsidP="00CA5BCC">
      <w:pPr>
        <w:numPr>
          <w:ilvl w:val="0"/>
          <w:numId w:val="3"/>
        </w:numPr>
        <w:spacing w:before="120"/>
        <w:ind w:left="0" w:firstLine="720"/>
        <w:jc w:val="both"/>
        <w:rPr>
          <w:sz w:val="26"/>
          <w:szCs w:val="26"/>
          <w:lang w:val="vi-VN"/>
        </w:rPr>
      </w:pPr>
      <w:r>
        <w:rPr>
          <w:sz w:val="26"/>
          <w:szCs w:val="26"/>
          <w:lang w:val="vi-VN"/>
        </w:rPr>
        <w:t xml:space="preserve">QLĐTC: </w:t>
      </w:r>
      <w:r w:rsidRPr="00E102BD">
        <w:rPr>
          <w:sz w:val="26"/>
          <w:szCs w:val="26"/>
          <w:lang w:val="vi-VN"/>
        </w:rPr>
        <w:t>Quản lý đầu tư công</w:t>
      </w:r>
    </w:p>
    <w:p w:rsidR="00D87A56" w:rsidRDefault="00CB6C12" w:rsidP="00CA5BCC">
      <w:pPr>
        <w:spacing w:before="120"/>
        <w:ind w:firstLine="720"/>
        <w:jc w:val="both"/>
        <w:rPr>
          <w:sz w:val="26"/>
          <w:szCs w:val="26"/>
          <w:lang w:val="vi-VN"/>
        </w:rPr>
      </w:pPr>
      <w:r w:rsidRPr="00CB6C12">
        <w:rPr>
          <w:sz w:val="26"/>
          <w:szCs w:val="26"/>
          <w:lang w:val="vi-VN"/>
        </w:rPr>
        <w:t xml:space="preserve">- </w:t>
      </w:r>
      <w:r w:rsidR="00D87A56">
        <w:rPr>
          <w:sz w:val="26"/>
          <w:szCs w:val="26"/>
        </w:rPr>
        <w:t>CCMC</w:t>
      </w:r>
      <w:r w:rsidR="00D87A56">
        <w:rPr>
          <w:sz w:val="26"/>
          <w:szCs w:val="26"/>
          <w:lang w:val="vi-VN"/>
        </w:rPr>
        <w:t>: Công chức bộ phận một cửa</w:t>
      </w:r>
    </w:p>
    <w:p w:rsidR="00130910" w:rsidRPr="00E102BD" w:rsidRDefault="00D87A56" w:rsidP="00471C5F">
      <w:pPr>
        <w:numPr>
          <w:ilvl w:val="0"/>
          <w:numId w:val="3"/>
        </w:numPr>
        <w:spacing w:before="120"/>
        <w:ind w:left="0" w:firstLine="720"/>
        <w:jc w:val="both"/>
        <w:rPr>
          <w:sz w:val="26"/>
          <w:szCs w:val="26"/>
          <w:lang w:val="vi-VN"/>
        </w:rPr>
      </w:pPr>
      <w:r>
        <w:rPr>
          <w:sz w:val="26"/>
          <w:szCs w:val="26"/>
          <w:lang w:val="vi-VN"/>
        </w:rPr>
        <w:t>PPP: Đ</w:t>
      </w:r>
      <w:r w:rsidR="00CA17C7" w:rsidRPr="00E102BD">
        <w:rPr>
          <w:sz w:val="26"/>
          <w:szCs w:val="26"/>
          <w:lang w:val="vi-VN"/>
        </w:rPr>
        <w:t>ầu tư theo phương</w:t>
      </w:r>
      <w:r w:rsidR="00130910" w:rsidRPr="00E102BD">
        <w:rPr>
          <w:sz w:val="26"/>
          <w:szCs w:val="26"/>
          <w:lang w:val="vi-VN"/>
        </w:rPr>
        <w:t xml:space="preserve"> thức đối tác công tư</w:t>
      </w:r>
    </w:p>
    <w:p w:rsidR="00A27FFC" w:rsidRPr="00E102BD" w:rsidRDefault="00A27FFC" w:rsidP="00A27FFC">
      <w:pPr>
        <w:spacing w:line="360" w:lineRule="auto"/>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CB6C12" w:rsidP="00167CBD">
      <w:pPr>
        <w:ind w:firstLine="720"/>
        <w:rPr>
          <w:b/>
          <w:noProof/>
          <w:sz w:val="26"/>
          <w:szCs w:val="26"/>
          <w:lang w:val="vi-VN"/>
        </w:rPr>
      </w:pPr>
      <w:r>
        <w:rPr>
          <w:b/>
          <w:noProof/>
          <w:sz w:val="26"/>
          <w:szCs w:val="26"/>
        </w:rPr>
        <w:br w:type="page"/>
      </w:r>
      <w:r w:rsidR="00A27FFC" w:rsidRPr="00E102BD">
        <w:rPr>
          <w:b/>
          <w:noProof/>
          <w:sz w:val="26"/>
          <w:szCs w:val="26"/>
        </w:rPr>
        <w:lastRenderedPageBreak/>
        <w:t>5</w:t>
      </w:r>
      <w:r w:rsidR="00A27FFC" w:rsidRPr="00E102BD">
        <w:rPr>
          <w:b/>
          <w:noProof/>
          <w:sz w:val="26"/>
          <w:szCs w:val="26"/>
          <w:lang w:val="vi-VN"/>
        </w:rPr>
        <w:t>. NỘI DUNG QUY TRÌNH: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2268"/>
        <w:gridCol w:w="91"/>
        <w:gridCol w:w="1043"/>
        <w:gridCol w:w="142"/>
        <w:gridCol w:w="992"/>
      </w:tblGrid>
      <w:tr w:rsidR="00A27FFC" w:rsidRPr="00E102BD" w:rsidTr="00B142B6">
        <w:tc>
          <w:tcPr>
            <w:tcW w:w="709" w:type="dxa"/>
            <w:vMerge w:val="restart"/>
          </w:tcPr>
          <w:p w:rsidR="00A27FFC" w:rsidRPr="00E102BD" w:rsidRDefault="00A27FFC" w:rsidP="00825A18">
            <w:pPr>
              <w:spacing w:before="60" w:after="60"/>
              <w:jc w:val="both"/>
              <w:rPr>
                <w:b/>
                <w:noProof/>
                <w:sz w:val="26"/>
                <w:szCs w:val="26"/>
              </w:rPr>
            </w:pPr>
            <w:r w:rsidRPr="00E102BD">
              <w:rPr>
                <w:b/>
                <w:noProof/>
                <w:sz w:val="26"/>
                <w:szCs w:val="26"/>
              </w:rPr>
              <w:t>5.1</w:t>
            </w:r>
          </w:p>
        </w:tc>
        <w:tc>
          <w:tcPr>
            <w:tcW w:w="8647" w:type="dxa"/>
            <w:gridSpan w:val="6"/>
          </w:tcPr>
          <w:p w:rsidR="00A27FFC" w:rsidRPr="00E102BD" w:rsidRDefault="00A27FFC" w:rsidP="00825A18">
            <w:pPr>
              <w:spacing w:before="60" w:after="60"/>
              <w:jc w:val="both"/>
              <w:rPr>
                <w:b/>
                <w:noProof/>
                <w:sz w:val="26"/>
                <w:szCs w:val="26"/>
              </w:rPr>
            </w:pPr>
            <w:r w:rsidRPr="00E102BD">
              <w:rPr>
                <w:b/>
                <w:noProof/>
                <w:sz w:val="26"/>
                <w:szCs w:val="26"/>
              </w:rPr>
              <w:t>Điều kiện thực hiện thủ tục hành chính</w:t>
            </w:r>
          </w:p>
        </w:tc>
      </w:tr>
      <w:tr w:rsidR="00A27FFC" w:rsidRPr="00E102BD" w:rsidTr="00B142B6">
        <w:tc>
          <w:tcPr>
            <w:tcW w:w="709" w:type="dxa"/>
            <w:vMerge/>
          </w:tcPr>
          <w:p w:rsidR="00A27FFC" w:rsidRPr="00E102BD" w:rsidRDefault="00A27FFC" w:rsidP="00825A18">
            <w:pPr>
              <w:spacing w:before="60" w:after="60"/>
              <w:jc w:val="both"/>
              <w:rPr>
                <w:b/>
                <w:noProof/>
                <w:sz w:val="26"/>
                <w:szCs w:val="26"/>
              </w:rPr>
            </w:pPr>
          </w:p>
        </w:tc>
        <w:tc>
          <w:tcPr>
            <w:tcW w:w="8647" w:type="dxa"/>
            <w:gridSpan w:val="6"/>
          </w:tcPr>
          <w:p w:rsidR="00A27FFC" w:rsidRPr="00E102BD" w:rsidRDefault="00A27FFC" w:rsidP="005439B4">
            <w:pPr>
              <w:pStyle w:val="BodyTextIndent"/>
              <w:spacing w:before="60" w:after="60"/>
              <w:ind w:left="0"/>
              <w:rPr>
                <w:rFonts w:ascii="Times New Roman" w:hAnsi="Times New Roman"/>
                <w:sz w:val="26"/>
                <w:szCs w:val="26"/>
              </w:rPr>
            </w:pPr>
            <w:r w:rsidRPr="00E102BD">
              <w:rPr>
                <w:rFonts w:ascii="Times New Roman" w:hAnsi="Times New Roman"/>
                <w:sz w:val="26"/>
                <w:szCs w:val="26"/>
              </w:rPr>
              <w:t>Các</w:t>
            </w:r>
            <w:r w:rsidR="005439B4">
              <w:rPr>
                <w:rFonts w:ascii="Times New Roman" w:hAnsi="Times New Roman"/>
                <w:sz w:val="26"/>
                <w:szCs w:val="26"/>
              </w:rPr>
              <w:t>hồ sơ trình thẩm định báo cáo</w:t>
            </w:r>
            <w:r w:rsidR="008870B3">
              <w:rPr>
                <w:rFonts w:ascii="Times New Roman" w:hAnsi="Times New Roman"/>
                <w:sz w:val="26"/>
                <w:szCs w:val="26"/>
              </w:rPr>
              <w:t>/điều chỉnh báo cáo</w:t>
            </w:r>
            <w:r w:rsidR="005439B4">
              <w:rPr>
                <w:rFonts w:ascii="Times New Roman" w:hAnsi="Times New Roman"/>
                <w:sz w:val="26"/>
                <w:szCs w:val="26"/>
              </w:rPr>
              <w:t xml:space="preserve"> nghiên cứu tiền khả thi, quyết định chủ trương</w:t>
            </w:r>
            <w:r w:rsidR="008870B3">
              <w:rPr>
                <w:rFonts w:ascii="Times New Roman" w:hAnsi="Times New Roman"/>
                <w:sz w:val="26"/>
                <w:szCs w:val="26"/>
              </w:rPr>
              <w:t>/điều chỉnh chủ trương</w:t>
            </w:r>
            <w:r w:rsidR="005439B4">
              <w:rPr>
                <w:rFonts w:ascii="Times New Roman" w:hAnsi="Times New Roman"/>
                <w:sz w:val="26"/>
                <w:szCs w:val="26"/>
              </w:rPr>
              <w:t xml:space="preserve"> đầu tư </w:t>
            </w:r>
            <w:r w:rsidR="0057094C" w:rsidRPr="00E102BD">
              <w:rPr>
                <w:rFonts w:ascii="Times New Roman" w:hAnsi="Times New Roman"/>
                <w:sz w:val="26"/>
                <w:szCs w:val="26"/>
              </w:rPr>
              <w:t xml:space="preserve">dự án </w:t>
            </w:r>
            <w:r w:rsidR="005439B4">
              <w:rPr>
                <w:rFonts w:ascii="Times New Roman" w:hAnsi="Times New Roman"/>
                <w:sz w:val="26"/>
                <w:szCs w:val="26"/>
              </w:rPr>
              <w:t>PPP</w:t>
            </w:r>
            <w:r w:rsidRPr="00E102BD">
              <w:rPr>
                <w:rFonts w:ascii="Times New Roman" w:hAnsi="Times New Roman"/>
                <w:sz w:val="26"/>
                <w:szCs w:val="26"/>
              </w:rPr>
              <w:t>do</w:t>
            </w:r>
            <w:r w:rsidR="005439B4">
              <w:rPr>
                <w:rFonts w:ascii="Times New Roman" w:hAnsi="Times New Roman"/>
                <w:sz w:val="26"/>
                <w:szCs w:val="26"/>
              </w:rPr>
              <w:t xml:space="preserve"> nhà đầu tư đề xuất mà</w:t>
            </w:r>
            <w:r w:rsidRPr="00E102BD">
              <w:rPr>
                <w:rFonts w:ascii="Times New Roman" w:hAnsi="Times New Roman"/>
                <w:sz w:val="26"/>
                <w:szCs w:val="26"/>
              </w:rPr>
              <w:t xml:space="preserve"> Sở </w:t>
            </w:r>
            <w:r w:rsidR="00CB6C12">
              <w:rPr>
                <w:rFonts w:ascii="Times New Roman" w:hAnsi="Times New Roman"/>
                <w:sz w:val="26"/>
                <w:szCs w:val="26"/>
                <w:lang w:val="vi-VN"/>
              </w:rPr>
              <w:t>Tài chính</w:t>
            </w:r>
            <w:r w:rsidRPr="00E102BD">
              <w:rPr>
                <w:rFonts w:ascii="Times New Roman" w:hAnsi="Times New Roman"/>
                <w:sz w:val="26"/>
                <w:szCs w:val="26"/>
              </w:rPr>
              <w:t xml:space="preserve"> là cơ quan đầu mối</w:t>
            </w:r>
            <w:r w:rsidRPr="00E102BD">
              <w:rPr>
                <w:rFonts w:ascii="Times New Roman" w:hAnsi="Times New Roman"/>
                <w:noProof/>
                <w:sz w:val="26"/>
                <w:szCs w:val="26"/>
                <w:lang w:val="vi-VN"/>
              </w:rPr>
              <w:t xml:space="preserve"> theo</w:t>
            </w:r>
            <w:r w:rsidR="00130910" w:rsidRPr="00E102BD">
              <w:rPr>
                <w:rFonts w:ascii="Times New Roman" w:hAnsi="Times New Roman"/>
                <w:noProof/>
                <w:sz w:val="26"/>
                <w:szCs w:val="26"/>
                <w:lang w:val="vi-VN"/>
              </w:rPr>
              <w:t xml:space="preserve"> quy định tại </w:t>
            </w:r>
            <w:r w:rsidR="00CA17C7" w:rsidRPr="00E102BD">
              <w:rPr>
                <w:rFonts w:ascii="Times New Roman" w:hAnsi="Times New Roman"/>
                <w:noProof/>
                <w:sz w:val="26"/>
                <w:szCs w:val="26"/>
              </w:rPr>
              <w:t xml:space="preserve">Luật PPP, </w:t>
            </w:r>
            <w:r w:rsidR="00130910" w:rsidRPr="00E102BD">
              <w:rPr>
                <w:rFonts w:ascii="Times New Roman" w:hAnsi="Times New Roman"/>
                <w:noProof/>
                <w:sz w:val="26"/>
                <w:szCs w:val="26"/>
                <w:lang w:val="vi-VN"/>
              </w:rPr>
              <w:t xml:space="preserve">Nghị định </w:t>
            </w:r>
            <w:r w:rsidR="001134DB">
              <w:rPr>
                <w:rFonts w:ascii="Times New Roman" w:hAnsi="Times New Roman"/>
                <w:noProof/>
                <w:sz w:val="26"/>
                <w:szCs w:val="26"/>
              </w:rPr>
              <w:t>quy định chi tiết và hướng dẫn thi hành Luật PPP</w:t>
            </w:r>
            <w:r w:rsidR="005439B4">
              <w:rPr>
                <w:rFonts w:ascii="Times New Roman" w:hAnsi="Times New Roman"/>
                <w:noProof/>
                <w:sz w:val="26"/>
                <w:szCs w:val="26"/>
              </w:rPr>
              <w:t>,</w:t>
            </w:r>
            <w:r w:rsidR="00EE6063">
              <w:rPr>
                <w:rFonts w:ascii="Times New Roman" w:hAnsi="Times New Roman"/>
                <w:noProof/>
                <w:sz w:val="26"/>
                <w:szCs w:val="26"/>
              </w:rPr>
              <w:t xml:space="preserve"> </w:t>
            </w:r>
            <w:r w:rsidRPr="00E102BD">
              <w:rPr>
                <w:rFonts w:ascii="Times New Roman" w:hAnsi="Times New Roman"/>
                <w:noProof/>
                <w:sz w:val="26"/>
                <w:szCs w:val="26"/>
                <w:lang w:val="vi-VN"/>
              </w:rPr>
              <w:t>có đầy đủ danh mục hồ sơ</w:t>
            </w:r>
          </w:p>
        </w:tc>
      </w:tr>
      <w:tr w:rsidR="00A27FFC" w:rsidRPr="00E102BD" w:rsidTr="00B142B6">
        <w:tc>
          <w:tcPr>
            <w:tcW w:w="709" w:type="dxa"/>
          </w:tcPr>
          <w:p w:rsidR="00A27FFC" w:rsidRPr="00E102BD" w:rsidRDefault="00A27FFC" w:rsidP="00825A18">
            <w:pPr>
              <w:spacing w:before="60" w:after="60"/>
              <w:jc w:val="both"/>
              <w:rPr>
                <w:b/>
                <w:noProof/>
                <w:sz w:val="26"/>
                <w:szCs w:val="26"/>
              </w:rPr>
            </w:pPr>
            <w:r w:rsidRPr="00E102BD">
              <w:rPr>
                <w:b/>
                <w:noProof/>
                <w:sz w:val="26"/>
                <w:szCs w:val="26"/>
              </w:rPr>
              <w:t>5.2</w:t>
            </w:r>
          </w:p>
        </w:tc>
        <w:tc>
          <w:tcPr>
            <w:tcW w:w="6470" w:type="dxa"/>
            <w:gridSpan w:val="3"/>
          </w:tcPr>
          <w:p w:rsidR="00A27FFC" w:rsidRPr="00E102BD" w:rsidRDefault="00A27FFC" w:rsidP="00825A18">
            <w:pPr>
              <w:spacing w:before="60" w:after="60"/>
              <w:jc w:val="both"/>
              <w:rPr>
                <w:b/>
                <w:noProof/>
                <w:sz w:val="26"/>
                <w:szCs w:val="26"/>
              </w:rPr>
            </w:pPr>
            <w:r w:rsidRPr="00E102BD">
              <w:rPr>
                <w:b/>
                <w:noProof/>
                <w:sz w:val="26"/>
                <w:szCs w:val="26"/>
              </w:rPr>
              <w:t>Thành phần hồ sơ</w:t>
            </w:r>
          </w:p>
        </w:tc>
        <w:tc>
          <w:tcPr>
            <w:tcW w:w="1185" w:type="dxa"/>
            <w:gridSpan w:val="2"/>
            <w:vAlign w:val="center"/>
          </w:tcPr>
          <w:p w:rsidR="00A27FFC" w:rsidRPr="00E102BD" w:rsidRDefault="00A27FFC" w:rsidP="00825A18">
            <w:pPr>
              <w:spacing w:before="60" w:after="60"/>
              <w:jc w:val="center"/>
              <w:rPr>
                <w:b/>
                <w:noProof/>
                <w:sz w:val="26"/>
                <w:szCs w:val="26"/>
              </w:rPr>
            </w:pPr>
            <w:r w:rsidRPr="00E102BD">
              <w:rPr>
                <w:b/>
                <w:noProof/>
                <w:sz w:val="26"/>
                <w:szCs w:val="26"/>
              </w:rPr>
              <w:t>Bản chính</w:t>
            </w:r>
          </w:p>
        </w:tc>
        <w:tc>
          <w:tcPr>
            <w:tcW w:w="992" w:type="dxa"/>
            <w:vAlign w:val="center"/>
          </w:tcPr>
          <w:p w:rsidR="00A27FFC" w:rsidRPr="00E102BD" w:rsidRDefault="00A27FFC" w:rsidP="00825A18">
            <w:pPr>
              <w:spacing w:before="60" w:after="60"/>
              <w:jc w:val="center"/>
              <w:rPr>
                <w:b/>
                <w:noProof/>
                <w:sz w:val="26"/>
                <w:szCs w:val="26"/>
              </w:rPr>
            </w:pPr>
            <w:r w:rsidRPr="00E102BD">
              <w:rPr>
                <w:b/>
                <w:noProof/>
                <w:sz w:val="26"/>
                <w:szCs w:val="26"/>
              </w:rPr>
              <w:t>Bản sao</w:t>
            </w:r>
          </w:p>
        </w:tc>
      </w:tr>
      <w:tr w:rsidR="003833DD" w:rsidRPr="00E102BD" w:rsidTr="00B142B6">
        <w:tc>
          <w:tcPr>
            <w:tcW w:w="709" w:type="dxa"/>
          </w:tcPr>
          <w:p w:rsidR="003833DD" w:rsidRPr="00E102BD" w:rsidRDefault="003833DD" w:rsidP="0057094C">
            <w:pPr>
              <w:spacing w:before="60" w:after="60"/>
              <w:jc w:val="center"/>
              <w:rPr>
                <w:i/>
                <w:noProof/>
                <w:sz w:val="26"/>
                <w:szCs w:val="26"/>
              </w:rPr>
            </w:pPr>
          </w:p>
        </w:tc>
        <w:tc>
          <w:tcPr>
            <w:tcW w:w="6470" w:type="dxa"/>
            <w:gridSpan w:val="3"/>
          </w:tcPr>
          <w:p w:rsidR="003833DD" w:rsidRPr="00B142B6" w:rsidRDefault="007E6505" w:rsidP="007E6505">
            <w:pPr>
              <w:spacing w:before="120" w:after="280" w:afterAutospacing="1"/>
              <w:rPr>
                <w:sz w:val="28"/>
                <w:szCs w:val="28"/>
              </w:rPr>
            </w:pPr>
            <w:r w:rsidRPr="00B142B6">
              <w:rPr>
                <w:sz w:val="28"/>
                <w:szCs w:val="28"/>
              </w:rPr>
              <w:t>Tờ trình đề nghị quyết định chủ trương</w:t>
            </w:r>
            <w:r w:rsidR="008870B3">
              <w:rPr>
                <w:sz w:val="28"/>
                <w:szCs w:val="28"/>
              </w:rPr>
              <w:t>/điều chỉnh chủ trương</w:t>
            </w:r>
            <w:r w:rsidRPr="00B142B6">
              <w:rPr>
                <w:sz w:val="28"/>
                <w:szCs w:val="28"/>
              </w:rPr>
              <w:t xml:space="preserve"> đầu tư</w:t>
            </w:r>
          </w:p>
        </w:tc>
        <w:tc>
          <w:tcPr>
            <w:tcW w:w="1185" w:type="dxa"/>
            <w:gridSpan w:val="2"/>
            <w:vAlign w:val="center"/>
          </w:tcPr>
          <w:p w:rsidR="003833DD" w:rsidRPr="00B142B6" w:rsidRDefault="007E6505" w:rsidP="00130910">
            <w:pPr>
              <w:jc w:val="center"/>
              <w:rPr>
                <w:noProof/>
                <w:sz w:val="28"/>
                <w:szCs w:val="28"/>
                <w:lang w:eastAsia="vi-VN"/>
              </w:rPr>
            </w:pPr>
            <w:r w:rsidRPr="00B142B6">
              <w:rPr>
                <w:noProof/>
                <w:sz w:val="28"/>
                <w:szCs w:val="28"/>
                <w:lang w:eastAsia="vi-VN"/>
              </w:rPr>
              <w:t>x</w:t>
            </w:r>
          </w:p>
        </w:tc>
        <w:tc>
          <w:tcPr>
            <w:tcW w:w="992" w:type="dxa"/>
          </w:tcPr>
          <w:p w:rsidR="003833DD" w:rsidRPr="00B142B6" w:rsidRDefault="003833DD" w:rsidP="00825A18">
            <w:pPr>
              <w:spacing w:before="60" w:after="60"/>
              <w:jc w:val="both"/>
              <w:rPr>
                <w:b/>
                <w:noProof/>
                <w:sz w:val="28"/>
                <w:szCs w:val="28"/>
              </w:rPr>
            </w:pPr>
          </w:p>
        </w:tc>
      </w:tr>
      <w:tr w:rsidR="009E17D1" w:rsidRPr="00E102BD" w:rsidTr="00B142B6">
        <w:tc>
          <w:tcPr>
            <w:tcW w:w="709" w:type="dxa"/>
          </w:tcPr>
          <w:p w:rsidR="009E17D1" w:rsidRPr="00E102BD" w:rsidRDefault="009E17D1" w:rsidP="0057094C">
            <w:pPr>
              <w:spacing w:before="60" w:after="60"/>
              <w:jc w:val="center"/>
              <w:rPr>
                <w:b/>
                <w:noProof/>
                <w:sz w:val="26"/>
                <w:szCs w:val="26"/>
              </w:rPr>
            </w:pPr>
          </w:p>
        </w:tc>
        <w:tc>
          <w:tcPr>
            <w:tcW w:w="6470" w:type="dxa"/>
            <w:gridSpan w:val="3"/>
          </w:tcPr>
          <w:p w:rsidR="009E17D1" w:rsidRPr="00B142B6" w:rsidRDefault="007E6505" w:rsidP="001134DB">
            <w:pPr>
              <w:spacing w:before="120" w:after="280" w:afterAutospacing="1"/>
              <w:rPr>
                <w:sz w:val="28"/>
                <w:szCs w:val="28"/>
              </w:rPr>
            </w:pPr>
            <w:r w:rsidRPr="00B142B6">
              <w:rPr>
                <w:sz w:val="28"/>
                <w:szCs w:val="28"/>
              </w:rPr>
              <w:t>Dự thảo quyết định chủ trương</w:t>
            </w:r>
            <w:r w:rsidR="008870B3">
              <w:rPr>
                <w:sz w:val="28"/>
                <w:szCs w:val="28"/>
              </w:rPr>
              <w:t>/điều chỉnh chủ trương</w:t>
            </w:r>
            <w:r w:rsidRPr="00B142B6">
              <w:rPr>
                <w:sz w:val="28"/>
                <w:szCs w:val="28"/>
              </w:rPr>
              <w:t xml:space="preserve"> đầu tư</w:t>
            </w:r>
          </w:p>
        </w:tc>
        <w:tc>
          <w:tcPr>
            <w:tcW w:w="1185" w:type="dxa"/>
            <w:gridSpan w:val="2"/>
            <w:vAlign w:val="center"/>
          </w:tcPr>
          <w:p w:rsidR="009E17D1" w:rsidRPr="00B142B6" w:rsidRDefault="009E17D1" w:rsidP="00130910">
            <w:pPr>
              <w:jc w:val="center"/>
              <w:rPr>
                <w:sz w:val="28"/>
                <w:szCs w:val="28"/>
                <w:lang w:val="vi-VN" w:eastAsia="vi-VN"/>
              </w:rPr>
            </w:pPr>
            <w:r w:rsidRPr="00B142B6">
              <w:rPr>
                <w:noProof/>
                <w:sz w:val="28"/>
                <w:szCs w:val="28"/>
                <w:lang w:eastAsia="vi-VN"/>
              </w:rPr>
              <w:t>x</w:t>
            </w:r>
          </w:p>
        </w:tc>
        <w:tc>
          <w:tcPr>
            <w:tcW w:w="992" w:type="dxa"/>
          </w:tcPr>
          <w:p w:rsidR="009E17D1" w:rsidRPr="00B142B6" w:rsidRDefault="009E17D1" w:rsidP="00825A18">
            <w:pPr>
              <w:spacing w:before="60" w:after="60"/>
              <w:jc w:val="both"/>
              <w:rPr>
                <w:b/>
                <w:noProof/>
                <w:sz w:val="28"/>
                <w:szCs w:val="28"/>
              </w:rPr>
            </w:pPr>
          </w:p>
        </w:tc>
      </w:tr>
      <w:tr w:rsidR="009E17D1" w:rsidRPr="00E102BD" w:rsidTr="00B142B6">
        <w:tc>
          <w:tcPr>
            <w:tcW w:w="709" w:type="dxa"/>
          </w:tcPr>
          <w:p w:rsidR="009E17D1" w:rsidRPr="00E102BD" w:rsidRDefault="009E17D1" w:rsidP="0057094C">
            <w:pPr>
              <w:spacing w:before="60" w:after="60"/>
              <w:jc w:val="center"/>
              <w:rPr>
                <w:b/>
                <w:noProof/>
                <w:sz w:val="26"/>
                <w:szCs w:val="26"/>
              </w:rPr>
            </w:pPr>
          </w:p>
        </w:tc>
        <w:tc>
          <w:tcPr>
            <w:tcW w:w="6470" w:type="dxa"/>
            <w:gridSpan w:val="3"/>
          </w:tcPr>
          <w:p w:rsidR="009E17D1" w:rsidRPr="00B142B6" w:rsidRDefault="007E6505" w:rsidP="001134DB">
            <w:pPr>
              <w:spacing w:before="120" w:after="280" w:afterAutospacing="1"/>
              <w:rPr>
                <w:sz w:val="28"/>
                <w:szCs w:val="28"/>
              </w:rPr>
            </w:pPr>
            <w:r w:rsidRPr="00B142B6">
              <w:rPr>
                <w:sz w:val="28"/>
                <w:szCs w:val="28"/>
              </w:rPr>
              <w:t>Báo cáo nghiên cứu tiền khả thi</w:t>
            </w:r>
            <w:r w:rsidR="008870B3">
              <w:rPr>
                <w:sz w:val="28"/>
                <w:szCs w:val="28"/>
              </w:rPr>
              <w:t>; nội dung điều chỉnh</w:t>
            </w:r>
          </w:p>
        </w:tc>
        <w:tc>
          <w:tcPr>
            <w:tcW w:w="1185" w:type="dxa"/>
            <w:gridSpan w:val="2"/>
            <w:vAlign w:val="center"/>
          </w:tcPr>
          <w:p w:rsidR="009E17D1" w:rsidRPr="00B142B6" w:rsidRDefault="009E17D1" w:rsidP="00130910">
            <w:pPr>
              <w:jc w:val="center"/>
              <w:rPr>
                <w:sz w:val="28"/>
                <w:szCs w:val="28"/>
                <w:lang w:val="vi-VN" w:eastAsia="vi-VN"/>
              </w:rPr>
            </w:pPr>
            <w:r w:rsidRPr="00B142B6">
              <w:rPr>
                <w:noProof/>
                <w:sz w:val="28"/>
                <w:szCs w:val="28"/>
                <w:lang w:eastAsia="vi-VN"/>
              </w:rPr>
              <w:t>x</w:t>
            </w:r>
          </w:p>
        </w:tc>
        <w:tc>
          <w:tcPr>
            <w:tcW w:w="992" w:type="dxa"/>
          </w:tcPr>
          <w:p w:rsidR="009E17D1" w:rsidRPr="00B142B6" w:rsidRDefault="009E17D1" w:rsidP="00825A18">
            <w:pPr>
              <w:spacing w:before="60" w:after="60"/>
              <w:jc w:val="both"/>
              <w:rPr>
                <w:b/>
                <w:noProof/>
                <w:sz w:val="28"/>
                <w:szCs w:val="28"/>
              </w:rPr>
            </w:pPr>
          </w:p>
        </w:tc>
      </w:tr>
      <w:tr w:rsidR="009E17D1" w:rsidRPr="00E102BD" w:rsidTr="00B142B6">
        <w:tc>
          <w:tcPr>
            <w:tcW w:w="709" w:type="dxa"/>
          </w:tcPr>
          <w:p w:rsidR="009E17D1" w:rsidRPr="00E102BD" w:rsidRDefault="009E17D1" w:rsidP="0057094C">
            <w:pPr>
              <w:spacing w:before="60" w:after="60"/>
              <w:jc w:val="center"/>
              <w:rPr>
                <w:b/>
                <w:noProof/>
                <w:sz w:val="26"/>
                <w:szCs w:val="26"/>
              </w:rPr>
            </w:pPr>
          </w:p>
        </w:tc>
        <w:tc>
          <w:tcPr>
            <w:tcW w:w="6470" w:type="dxa"/>
            <w:gridSpan w:val="3"/>
          </w:tcPr>
          <w:p w:rsidR="00E2683F" w:rsidRPr="00B142B6" w:rsidRDefault="007E6505" w:rsidP="001134DB">
            <w:pPr>
              <w:spacing w:before="120" w:after="280" w:afterAutospacing="1"/>
              <w:rPr>
                <w:sz w:val="28"/>
                <w:szCs w:val="28"/>
              </w:rPr>
            </w:pPr>
            <w:r w:rsidRPr="00B142B6">
              <w:rPr>
                <w:sz w:val="28"/>
                <w:szCs w:val="28"/>
              </w:rPr>
              <w:t>Báo cáo thẩm định báo cáo</w:t>
            </w:r>
            <w:r w:rsidR="008870B3">
              <w:rPr>
                <w:sz w:val="28"/>
                <w:szCs w:val="28"/>
              </w:rPr>
              <w:t>/điều chỉnh báo cáo</w:t>
            </w:r>
            <w:r w:rsidRPr="00B142B6">
              <w:rPr>
                <w:sz w:val="28"/>
                <w:szCs w:val="28"/>
              </w:rPr>
              <w:t xml:space="preserve"> nghiên cứu tiền khả thi</w:t>
            </w:r>
          </w:p>
        </w:tc>
        <w:tc>
          <w:tcPr>
            <w:tcW w:w="1185" w:type="dxa"/>
            <w:gridSpan w:val="2"/>
            <w:vAlign w:val="center"/>
          </w:tcPr>
          <w:p w:rsidR="009E17D1" w:rsidRPr="00B142B6" w:rsidRDefault="009E17D1" w:rsidP="00130910">
            <w:pPr>
              <w:jc w:val="center"/>
              <w:rPr>
                <w:sz w:val="28"/>
                <w:szCs w:val="28"/>
                <w:lang w:val="vi-VN" w:eastAsia="vi-VN"/>
              </w:rPr>
            </w:pPr>
            <w:r w:rsidRPr="00B142B6">
              <w:rPr>
                <w:noProof/>
                <w:sz w:val="28"/>
                <w:szCs w:val="28"/>
                <w:lang w:eastAsia="vi-VN"/>
              </w:rPr>
              <w:t>x</w:t>
            </w:r>
          </w:p>
        </w:tc>
        <w:tc>
          <w:tcPr>
            <w:tcW w:w="992" w:type="dxa"/>
          </w:tcPr>
          <w:p w:rsidR="009E17D1" w:rsidRPr="00B142B6" w:rsidRDefault="009E17D1" w:rsidP="00825A18">
            <w:pPr>
              <w:spacing w:before="60" w:after="60"/>
              <w:jc w:val="both"/>
              <w:rPr>
                <w:b/>
                <w:noProof/>
                <w:sz w:val="28"/>
                <w:szCs w:val="28"/>
              </w:rPr>
            </w:pPr>
          </w:p>
        </w:tc>
      </w:tr>
      <w:tr w:rsidR="007E6505" w:rsidRPr="00E102BD" w:rsidTr="00B142B6">
        <w:tc>
          <w:tcPr>
            <w:tcW w:w="709" w:type="dxa"/>
          </w:tcPr>
          <w:p w:rsidR="007E6505" w:rsidRPr="00E102BD" w:rsidRDefault="007E6505" w:rsidP="0057094C">
            <w:pPr>
              <w:spacing w:before="60" w:after="60"/>
              <w:jc w:val="center"/>
              <w:rPr>
                <w:b/>
                <w:noProof/>
                <w:sz w:val="26"/>
                <w:szCs w:val="26"/>
              </w:rPr>
            </w:pPr>
          </w:p>
        </w:tc>
        <w:tc>
          <w:tcPr>
            <w:tcW w:w="6470" w:type="dxa"/>
            <w:gridSpan w:val="3"/>
          </w:tcPr>
          <w:p w:rsidR="007E6505" w:rsidRPr="00B142B6" w:rsidRDefault="007E6505" w:rsidP="007E6505">
            <w:pPr>
              <w:spacing w:before="120" w:after="280" w:afterAutospacing="1"/>
              <w:rPr>
                <w:sz w:val="28"/>
                <w:szCs w:val="28"/>
              </w:rPr>
            </w:pPr>
            <w:r w:rsidRPr="00B142B6">
              <w:rPr>
                <w:sz w:val="28"/>
                <w:szCs w:val="28"/>
              </w:rPr>
              <w:t>Tài liệu pháp lý khác có liên quan của dự án</w:t>
            </w:r>
          </w:p>
        </w:tc>
        <w:tc>
          <w:tcPr>
            <w:tcW w:w="1185" w:type="dxa"/>
            <w:gridSpan w:val="2"/>
            <w:vAlign w:val="center"/>
          </w:tcPr>
          <w:p w:rsidR="007E6505" w:rsidRPr="00B142B6" w:rsidRDefault="007E6505" w:rsidP="00130910">
            <w:pPr>
              <w:jc w:val="center"/>
              <w:rPr>
                <w:sz w:val="28"/>
                <w:szCs w:val="28"/>
                <w:lang w:val="vi-VN" w:eastAsia="vi-VN"/>
              </w:rPr>
            </w:pPr>
          </w:p>
        </w:tc>
        <w:tc>
          <w:tcPr>
            <w:tcW w:w="992" w:type="dxa"/>
            <w:vAlign w:val="center"/>
          </w:tcPr>
          <w:p w:rsidR="007E6505" w:rsidRPr="00B142B6" w:rsidRDefault="007E6505" w:rsidP="00CE731C">
            <w:pPr>
              <w:jc w:val="center"/>
              <w:rPr>
                <w:sz w:val="28"/>
                <w:szCs w:val="28"/>
                <w:lang w:val="vi-VN" w:eastAsia="vi-VN"/>
              </w:rPr>
            </w:pPr>
            <w:r w:rsidRPr="00B142B6">
              <w:rPr>
                <w:noProof/>
                <w:sz w:val="28"/>
                <w:szCs w:val="28"/>
                <w:lang w:eastAsia="vi-VN"/>
              </w:rPr>
              <w:t>x</w:t>
            </w:r>
          </w:p>
        </w:tc>
      </w:tr>
      <w:tr w:rsidR="007E6505" w:rsidRPr="00E102BD" w:rsidTr="00B142B6">
        <w:tc>
          <w:tcPr>
            <w:tcW w:w="709" w:type="dxa"/>
            <w:vMerge w:val="restart"/>
          </w:tcPr>
          <w:p w:rsidR="007E6505" w:rsidRPr="00E102BD" w:rsidRDefault="007E6505" w:rsidP="00825A18">
            <w:pPr>
              <w:spacing w:before="60" w:after="60"/>
              <w:jc w:val="both"/>
              <w:rPr>
                <w:b/>
                <w:noProof/>
                <w:sz w:val="26"/>
                <w:szCs w:val="26"/>
              </w:rPr>
            </w:pPr>
            <w:r w:rsidRPr="00E102BD">
              <w:rPr>
                <w:b/>
                <w:noProof/>
                <w:sz w:val="26"/>
                <w:szCs w:val="26"/>
              </w:rPr>
              <w:t>5.3</w:t>
            </w:r>
          </w:p>
        </w:tc>
        <w:tc>
          <w:tcPr>
            <w:tcW w:w="8647" w:type="dxa"/>
            <w:gridSpan w:val="6"/>
          </w:tcPr>
          <w:p w:rsidR="007E6505" w:rsidRPr="00E102BD" w:rsidRDefault="007E6505" w:rsidP="00825A18">
            <w:pPr>
              <w:spacing w:before="60" w:after="60"/>
              <w:jc w:val="both"/>
              <w:rPr>
                <w:b/>
                <w:noProof/>
                <w:sz w:val="26"/>
                <w:szCs w:val="26"/>
              </w:rPr>
            </w:pPr>
            <w:r w:rsidRPr="00E102BD">
              <w:rPr>
                <w:b/>
                <w:noProof/>
                <w:sz w:val="26"/>
                <w:szCs w:val="26"/>
              </w:rPr>
              <w:t>Số lượng hồ sơ</w:t>
            </w:r>
          </w:p>
        </w:tc>
      </w:tr>
      <w:tr w:rsidR="007E6505" w:rsidRPr="00E102BD" w:rsidTr="00B142B6">
        <w:tc>
          <w:tcPr>
            <w:tcW w:w="709" w:type="dxa"/>
            <w:vMerge/>
          </w:tcPr>
          <w:p w:rsidR="007E6505" w:rsidRPr="00E102BD" w:rsidRDefault="007E6505" w:rsidP="00825A18">
            <w:pPr>
              <w:spacing w:before="60" w:after="60"/>
              <w:jc w:val="both"/>
              <w:rPr>
                <w:b/>
                <w:noProof/>
                <w:sz w:val="26"/>
                <w:szCs w:val="26"/>
                <w:lang w:val="vi-VN"/>
              </w:rPr>
            </w:pPr>
          </w:p>
        </w:tc>
        <w:tc>
          <w:tcPr>
            <w:tcW w:w="8647" w:type="dxa"/>
            <w:gridSpan w:val="6"/>
          </w:tcPr>
          <w:p w:rsidR="007E6505" w:rsidRPr="00E102BD" w:rsidRDefault="007E6505" w:rsidP="00130910">
            <w:pPr>
              <w:spacing w:before="60" w:after="60"/>
              <w:jc w:val="both"/>
              <w:rPr>
                <w:noProof/>
                <w:sz w:val="26"/>
                <w:szCs w:val="26"/>
                <w:lang w:val="vi-VN"/>
              </w:rPr>
            </w:pPr>
            <w:r w:rsidRPr="00E102BD">
              <w:rPr>
                <w:sz w:val="26"/>
                <w:szCs w:val="26"/>
                <w:lang w:val="vi-VN"/>
              </w:rPr>
              <w:t>Hồ sơ thẩm định: 10 bộ</w:t>
            </w:r>
          </w:p>
        </w:tc>
      </w:tr>
      <w:tr w:rsidR="007E6505" w:rsidRPr="00E102BD" w:rsidTr="00B142B6">
        <w:tc>
          <w:tcPr>
            <w:tcW w:w="709" w:type="dxa"/>
            <w:vMerge w:val="restart"/>
          </w:tcPr>
          <w:p w:rsidR="007E6505" w:rsidRPr="00E102BD" w:rsidRDefault="007E6505" w:rsidP="00825A18">
            <w:pPr>
              <w:spacing w:before="60" w:after="60"/>
              <w:jc w:val="both"/>
              <w:rPr>
                <w:b/>
                <w:noProof/>
                <w:sz w:val="26"/>
                <w:szCs w:val="26"/>
              </w:rPr>
            </w:pPr>
            <w:r w:rsidRPr="00E102BD">
              <w:rPr>
                <w:b/>
                <w:noProof/>
                <w:sz w:val="26"/>
                <w:szCs w:val="26"/>
              </w:rPr>
              <w:t>5.4</w:t>
            </w:r>
          </w:p>
        </w:tc>
        <w:tc>
          <w:tcPr>
            <w:tcW w:w="8647" w:type="dxa"/>
            <w:gridSpan w:val="6"/>
          </w:tcPr>
          <w:p w:rsidR="007E6505" w:rsidRPr="00E102BD" w:rsidRDefault="007E6505" w:rsidP="00825A18">
            <w:pPr>
              <w:spacing w:before="60" w:after="60"/>
              <w:jc w:val="both"/>
              <w:rPr>
                <w:b/>
                <w:noProof/>
                <w:sz w:val="26"/>
                <w:szCs w:val="26"/>
              </w:rPr>
            </w:pPr>
            <w:r w:rsidRPr="00E102BD">
              <w:rPr>
                <w:b/>
                <w:noProof/>
                <w:sz w:val="26"/>
                <w:szCs w:val="26"/>
              </w:rPr>
              <w:t>Thời gian xử lý</w:t>
            </w:r>
          </w:p>
        </w:tc>
      </w:tr>
      <w:tr w:rsidR="007E6505" w:rsidRPr="00E102BD" w:rsidTr="00B142B6">
        <w:tc>
          <w:tcPr>
            <w:tcW w:w="709" w:type="dxa"/>
            <w:vMerge/>
          </w:tcPr>
          <w:p w:rsidR="007E6505" w:rsidRPr="00E102BD" w:rsidRDefault="007E6505" w:rsidP="00825A18">
            <w:pPr>
              <w:spacing w:before="60" w:after="60"/>
              <w:jc w:val="both"/>
              <w:rPr>
                <w:b/>
                <w:noProof/>
                <w:sz w:val="26"/>
                <w:szCs w:val="26"/>
                <w:lang w:val="vi-VN"/>
              </w:rPr>
            </w:pPr>
          </w:p>
        </w:tc>
        <w:tc>
          <w:tcPr>
            <w:tcW w:w="8647" w:type="dxa"/>
            <w:gridSpan w:val="6"/>
          </w:tcPr>
          <w:p w:rsidR="007E6505" w:rsidRPr="00E102BD" w:rsidRDefault="007E6505" w:rsidP="00A2406A">
            <w:pPr>
              <w:spacing w:before="60" w:after="60"/>
              <w:ind w:firstLine="34"/>
              <w:jc w:val="both"/>
              <w:rPr>
                <w:sz w:val="26"/>
                <w:szCs w:val="26"/>
                <w:lang w:val="vi-VN"/>
              </w:rPr>
            </w:pPr>
            <w:r w:rsidRPr="00E102BD">
              <w:rPr>
                <w:sz w:val="26"/>
                <w:szCs w:val="26"/>
                <w:lang w:val="vi-VN"/>
              </w:rPr>
              <w:t>Thời gian thẩm đị</w:t>
            </w:r>
            <w:r w:rsidR="00A2406A">
              <w:rPr>
                <w:sz w:val="26"/>
                <w:szCs w:val="26"/>
                <w:lang w:val="vi-VN"/>
              </w:rPr>
              <w:t>nh chủ trương</w:t>
            </w:r>
            <w:r w:rsidR="008870B3">
              <w:rPr>
                <w:sz w:val="26"/>
                <w:szCs w:val="26"/>
              </w:rPr>
              <w:t>/điều chỉnh chủ trương</w:t>
            </w:r>
            <w:r w:rsidR="00A2406A">
              <w:rPr>
                <w:sz w:val="26"/>
                <w:szCs w:val="26"/>
                <w:lang w:val="vi-VN"/>
              </w:rPr>
              <w:t xml:space="preserve"> đầu tư không quá 14</w:t>
            </w:r>
            <w:r w:rsidRPr="00E102BD">
              <w:rPr>
                <w:sz w:val="26"/>
                <w:szCs w:val="26"/>
                <w:lang w:val="vi-VN"/>
              </w:rPr>
              <w:t xml:space="preserve"> ngày kể từ ngày nhận đủ hồ sơ hợp lệ; Thời gian phê duyệt chủ trương</w:t>
            </w:r>
            <w:r w:rsidR="008870B3">
              <w:rPr>
                <w:sz w:val="26"/>
                <w:szCs w:val="26"/>
              </w:rPr>
              <w:t>/điều chỉnh chủ trương</w:t>
            </w:r>
            <w:r w:rsidRPr="00E102BD">
              <w:rPr>
                <w:sz w:val="26"/>
                <w:szCs w:val="26"/>
                <w:lang w:val="vi-VN"/>
              </w:rPr>
              <w:t xml:space="preserve"> đầu tư không quá 15 ngày kể từ ngày nhận đủ hồ sơ hợp lệ</w:t>
            </w:r>
          </w:p>
        </w:tc>
      </w:tr>
      <w:tr w:rsidR="007E6505" w:rsidRPr="00E102BD" w:rsidTr="00B142B6">
        <w:tc>
          <w:tcPr>
            <w:tcW w:w="709" w:type="dxa"/>
            <w:vMerge w:val="restart"/>
          </w:tcPr>
          <w:p w:rsidR="007E6505" w:rsidRPr="00E102BD" w:rsidRDefault="007E6505" w:rsidP="00825A18">
            <w:pPr>
              <w:spacing w:before="60" w:after="60"/>
              <w:jc w:val="both"/>
              <w:rPr>
                <w:b/>
                <w:noProof/>
                <w:sz w:val="26"/>
                <w:szCs w:val="26"/>
              </w:rPr>
            </w:pPr>
            <w:r w:rsidRPr="00E102BD">
              <w:rPr>
                <w:b/>
                <w:noProof/>
                <w:sz w:val="26"/>
                <w:szCs w:val="26"/>
              </w:rPr>
              <w:t>5.5</w:t>
            </w:r>
          </w:p>
        </w:tc>
        <w:tc>
          <w:tcPr>
            <w:tcW w:w="8647" w:type="dxa"/>
            <w:gridSpan w:val="6"/>
          </w:tcPr>
          <w:p w:rsidR="007E6505" w:rsidRPr="00E102BD" w:rsidRDefault="007E6505" w:rsidP="00825A18">
            <w:pPr>
              <w:spacing w:before="60" w:after="60"/>
              <w:jc w:val="both"/>
              <w:rPr>
                <w:b/>
                <w:noProof/>
                <w:sz w:val="26"/>
                <w:szCs w:val="26"/>
              </w:rPr>
            </w:pPr>
            <w:r w:rsidRPr="00E102BD">
              <w:rPr>
                <w:b/>
                <w:noProof/>
                <w:sz w:val="26"/>
                <w:szCs w:val="26"/>
              </w:rPr>
              <w:t>Nơi nhận và trả kết quả</w:t>
            </w:r>
          </w:p>
        </w:tc>
        <w:bookmarkStart w:id="0" w:name="_GoBack"/>
        <w:bookmarkEnd w:id="0"/>
      </w:tr>
      <w:tr w:rsidR="007E6505" w:rsidRPr="00E102BD" w:rsidTr="00B142B6">
        <w:tc>
          <w:tcPr>
            <w:tcW w:w="709" w:type="dxa"/>
            <w:vMerge/>
          </w:tcPr>
          <w:p w:rsidR="007E6505" w:rsidRPr="00E102BD" w:rsidRDefault="007E6505" w:rsidP="00825A18">
            <w:pPr>
              <w:spacing w:before="60" w:after="60"/>
              <w:jc w:val="both"/>
              <w:rPr>
                <w:b/>
                <w:noProof/>
                <w:sz w:val="26"/>
                <w:szCs w:val="26"/>
                <w:lang w:val="vi-VN"/>
              </w:rPr>
            </w:pPr>
          </w:p>
        </w:tc>
        <w:tc>
          <w:tcPr>
            <w:tcW w:w="8647" w:type="dxa"/>
            <w:gridSpan w:val="6"/>
          </w:tcPr>
          <w:p w:rsidR="007E6505" w:rsidRPr="00167CBD" w:rsidRDefault="00F526A6" w:rsidP="00825A18">
            <w:pPr>
              <w:spacing w:before="60" w:after="60"/>
              <w:jc w:val="both"/>
              <w:rPr>
                <w:color w:val="000000" w:themeColor="text1"/>
                <w:sz w:val="26"/>
                <w:szCs w:val="26"/>
                <w:lang w:val="vi-VN"/>
              </w:rPr>
            </w:pPr>
            <w:r w:rsidRPr="00167CBD">
              <w:rPr>
                <w:color w:val="000000" w:themeColor="text1"/>
                <w:sz w:val="26"/>
                <w:szCs w:val="26"/>
              </w:rPr>
              <w:t>Trung tâm Phục vụ hành chính công tỉnh Lạng Sơn, Địa chỉ: Đường Dã Tượng, phường Chi Lăng, thành phố Lạng Sơn, tỉnh Lạng Sơn.</w:t>
            </w:r>
          </w:p>
        </w:tc>
      </w:tr>
      <w:tr w:rsidR="007E6505" w:rsidRPr="00E102BD" w:rsidTr="00B142B6">
        <w:tc>
          <w:tcPr>
            <w:tcW w:w="709" w:type="dxa"/>
            <w:vMerge w:val="restart"/>
          </w:tcPr>
          <w:p w:rsidR="007E6505" w:rsidRPr="00E102BD" w:rsidRDefault="007E6505" w:rsidP="00825A18">
            <w:pPr>
              <w:spacing w:before="60" w:after="60"/>
              <w:jc w:val="both"/>
              <w:rPr>
                <w:b/>
                <w:noProof/>
                <w:sz w:val="26"/>
                <w:szCs w:val="26"/>
              </w:rPr>
            </w:pPr>
            <w:r w:rsidRPr="00E102BD">
              <w:rPr>
                <w:b/>
                <w:noProof/>
                <w:sz w:val="26"/>
                <w:szCs w:val="26"/>
              </w:rPr>
              <w:t>5.6</w:t>
            </w:r>
          </w:p>
        </w:tc>
        <w:tc>
          <w:tcPr>
            <w:tcW w:w="8647" w:type="dxa"/>
            <w:gridSpan w:val="6"/>
          </w:tcPr>
          <w:p w:rsidR="007E6505" w:rsidRPr="00E102BD" w:rsidRDefault="007E6505" w:rsidP="00825A18">
            <w:pPr>
              <w:spacing w:before="60" w:after="60"/>
              <w:jc w:val="both"/>
              <w:rPr>
                <w:b/>
                <w:sz w:val="26"/>
                <w:szCs w:val="26"/>
              </w:rPr>
            </w:pPr>
            <w:r w:rsidRPr="00E102BD">
              <w:rPr>
                <w:b/>
                <w:sz w:val="26"/>
                <w:szCs w:val="26"/>
              </w:rPr>
              <w:t>Lệ phí</w:t>
            </w:r>
          </w:p>
        </w:tc>
      </w:tr>
      <w:tr w:rsidR="007E6505" w:rsidRPr="00E102BD" w:rsidTr="00B142B6">
        <w:tc>
          <w:tcPr>
            <w:tcW w:w="709" w:type="dxa"/>
            <w:vMerge/>
          </w:tcPr>
          <w:p w:rsidR="007E6505" w:rsidRPr="00E102BD" w:rsidRDefault="007E6505" w:rsidP="00825A18">
            <w:pPr>
              <w:spacing w:before="60" w:after="60"/>
              <w:jc w:val="both"/>
              <w:rPr>
                <w:b/>
                <w:noProof/>
                <w:sz w:val="26"/>
                <w:szCs w:val="26"/>
                <w:lang w:val="vi-VN"/>
              </w:rPr>
            </w:pPr>
          </w:p>
        </w:tc>
        <w:tc>
          <w:tcPr>
            <w:tcW w:w="8647" w:type="dxa"/>
            <w:gridSpan w:val="6"/>
          </w:tcPr>
          <w:p w:rsidR="007E6505" w:rsidRPr="00E102BD" w:rsidRDefault="007E6505" w:rsidP="00825A18">
            <w:pPr>
              <w:spacing w:before="60" w:after="60"/>
              <w:jc w:val="both"/>
              <w:rPr>
                <w:sz w:val="26"/>
                <w:szCs w:val="26"/>
                <w:lang w:val="vi-VN"/>
              </w:rPr>
            </w:pPr>
            <w:r w:rsidRPr="00E102BD">
              <w:rPr>
                <w:sz w:val="26"/>
                <w:szCs w:val="26"/>
                <w:lang w:val="vi-VN"/>
              </w:rPr>
              <w:t>Không</w:t>
            </w:r>
          </w:p>
        </w:tc>
      </w:tr>
      <w:tr w:rsidR="007E6505" w:rsidRPr="00E102BD" w:rsidTr="00B142B6">
        <w:tc>
          <w:tcPr>
            <w:tcW w:w="709" w:type="dxa"/>
          </w:tcPr>
          <w:p w:rsidR="007E6505" w:rsidRPr="00E102BD" w:rsidRDefault="007E6505" w:rsidP="00825A18">
            <w:pPr>
              <w:spacing w:before="60" w:after="60"/>
              <w:jc w:val="both"/>
              <w:rPr>
                <w:b/>
                <w:noProof/>
                <w:sz w:val="26"/>
                <w:szCs w:val="26"/>
              </w:rPr>
            </w:pPr>
            <w:r w:rsidRPr="00E102BD">
              <w:rPr>
                <w:b/>
                <w:noProof/>
                <w:sz w:val="26"/>
                <w:szCs w:val="26"/>
              </w:rPr>
              <w:t>5.7</w:t>
            </w:r>
          </w:p>
        </w:tc>
        <w:tc>
          <w:tcPr>
            <w:tcW w:w="8647" w:type="dxa"/>
            <w:gridSpan w:val="6"/>
          </w:tcPr>
          <w:p w:rsidR="007E6505" w:rsidRPr="00E102BD" w:rsidRDefault="007E6505" w:rsidP="00825A18">
            <w:pPr>
              <w:spacing w:before="60" w:after="60"/>
              <w:jc w:val="both"/>
              <w:rPr>
                <w:b/>
                <w:sz w:val="26"/>
                <w:szCs w:val="26"/>
              </w:rPr>
            </w:pPr>
            <w:r w:rsidRPr="00E102BD">
              <w:rPr>
                <w:b/>
                <w:sz w:val="26"/>
                <w:szCs w:val="26"/>
              </w:rPr>
              <w:t>Quy trình xử lý công việc</w:t>
            </w:r>
          </w:p>
        </w:tc>
      </w:tr>
      <w:tr w:rsidR="007E6505" w:rsidRPr="00E102BD" w:rsidTr="00B142B6">
        <w:tc>
          <w:tcPr>
            <w:tcW w:w="709" w:type="dxa"/>
            <w:vAlign w:val="center"/>
          </w:tcPr>
          <w:p w:rsidR="007E6505" w:rsidRPr="00E102BD" w:rsidRDefault="007E6505" w:rsidP="00825A18">
            <w:pPr>
              <w:spacing w:before="60" w:after="60"/>
              <w:jc w:val="center"/>
              <w:rPr>
                <w:b/>
                <w:noProof/>
                <w:sz w:val="26"/>
                <w:szCs w:val="26"/>
              </w:rPr>
            </w:pPr>
            <w:r w:rsidRPr="00E102BD">
              <w:rPr>
                <w:b/>
                <w:noProof/>
                <w:sz w:val="26"/>
                <w:szCs w:val="26"/>
              </w:rPr>
              <w:t>TT</w:t>
            </w:r>
          </w:p>
        </w:tc>
        <w:tc>
          <w:tcPr>
            <w:tcW w:w="4111" w:type="dxa"/>
            <w:vAlign w:val="center"/>
          </w:tcPr>
          <w:p w:rsidR="007E6505" w:rsidRPr="00E102BD" w:rsidRDefault="007E6505" w:rsidP="00825A18">
            <w:pPr>
              <w:spacing w:before="60" w:after="60"/>
              <w:jc w:val="center"/>
              <w:rPr>
                <w:b/>
                <w:sz w:val="26"/>
                <w:szCs w:val="26"/>
              </w:rPr>
            </w:pPr>
            <w:r w:rsidRPr="00E102BD">
              <w:rPr>
                <w:b/>
                <w:sz w:val="26"/>
                <w:szCs w:val="26"/>
              </w:rPr>
              <w:t>Trình tự</w:t>
            </w:r>
          </w:p>
        </w:tc>
        <w:tc>
          <w:tcPr>
            <w:tcW w:w="2268" w:type="dxa"/>
            <w:vAlign w:val="center"/>
          </w:tcPr>
          <w:p w:rsidR="007E6505" w:rsidRPr="00E102BD" w:rsidRDefault="007E6505" w:rsidP="00825A18">
            <w:pPr>
              <w:spacing w:before="60" w:after="60"/>
              <w:jc w:val="center"/>
              <w:rPr>
                <w:b/>
                <w:sz w:val="26"/>
                <w:szCs w:val="26"/>
              </w:rPr>
            </w:pPr>
            <w:r w:rsidRPr="00E102BD">
              <w:rPr>
                <w:b/>
                <w:sz w:val="26"/>
                <w:szCs w:val="26"/>
              </w:rPr>
              <w:t>Trách nhiệm</w:t>
            </w:r>
          </w:p>
        </w:tc>
        <w:tc>
          <w:tcPr>
            <w:tcW w:w="1134" w:type="dxa"/>
            <w:gridSpan w:val="2"/>
            <w:vAlign w:val="center"/>
          </w:tcPr>
          <w:p w:rsidR="007E6505" w:rsidRPr="00E102BD" w:rsidRDefault="007E6505" w:rsidP="00825A18">
            <w:pPr>
              <w:spacing w:before="60" w:after="60"/>
              <w:jc w:val="center"/>
              <w:rPr>
                <w:b/>
                <w:sz w:val="26"/>
                <w:szCs w:val="26"/>
              </w:rPr>
            </w:pPr>
            <w:r w:rsidRPr="00E102BD">
              <w:rPr>
                <w:b/>
                <w:sz w:val="26"/>
                <w:szCs w:val="26"/>
              </w:rPr>
              <w:t>Thời gian</w:t>
            </w:r>
          </w:p>
        </w:tc>
        <w:tc>
          <w:tcPr>
            <w:tcW w:w="1134" w:type="dxa"/>
            <w:gridSpan w:val="2"/>
            <w:vAlign w:val="center"/>
          </w:tcPr>
          <w:p w:rsidR="007E6505" w:rsidRPr="00E102BD" w:rsidRDefault="007E6505" w:rsidP="00825A18">
            <w:pPr>
              <w:spacing w:before="60" w:after="60"/>
              <w:jc w:val="center"/>
              <w:rPr>
                <w:b/>
                <w:sz w:val="26"/>
                <w:szCs w:val="26"/>
              </w:rPr>
            </w:pPr>
            <w:r w:rsidRPr="00E102BD">
              <w:rPr>
                <w:b/>
                <w:sz w:val="26"/>
                <w:szCs w:val="26"/>
              </w:rPr>
              <w:t>Biểu mẫu/kết quả</w:t>
            </w:r>
          </w:p>
        </w:tc>
      </w:tr>
      <w:tr w:rsidR="007E6505" w:rsidRPr="00E102BD" w:rsidTr="00B142B6">
        <w:trPr>
          <w:trHeight w:val="1249"/>
        </w:trPr>
        <w:tc>
          <w:tcPr>
            <w:tcW w:w="709" w:type="dxa"/>
            <w:vAlign w:val="center"/>
          </w:tcPr>
          <w:p w:rsidR="007E6505" w:rsidRPr="00E102BD" w:rsidRDefault="007E6505" w:rsidP="00825A18">
            <w:pPr>
              <w:spacing w:before="60" w:after="60"/>
              <w:jc w:val="center"/>
              <w:rPr>
                <w:b/>
                <w:sz w:val="26"/>
                <w:szCs w:val="26"/>
              </w:rPr>
            </w:pPr>
            <w:r w:rsidRPr="00E102BD">
              <w:rPr>
                <w:b/>
                <w:sz w:val="26"/>
                <w:szCs w:val="26"/>
              </w:rPr>
              <w:t>B1</w:t>
            </w:r>
          </w:p>
        </w:tc>
        <w:tc>
          <w:tcPr>
            <w:tcW w:w="4111" w:type="dxa"/>
            <w:vAlign w:val="center"/>
          </w:tcPr>
          <w:p w:rsidR="00D87A56" w:rsidRPr="00D87A56" w:rsidRDefault="00D87A56" w:rsidP="00D87A56">
            <w:pPr>
              <w:spacing w:before="60" w:after="60"/>
              <w:jc w:val="both"/>
              <w:rPr>
                <w:sz w:val="26"/>
                <w:szCs w:val="26"/>
              </w:rPr>
            </w:pPr>
            <w:r>
              <w:rPr>
                <w:sz w:val="26"/>
                <w:szCs w:val="26"/>
              </w:rPr>
              <w:t>-</w:t>
            </w:r>
            <w:r w:rsidRPr="00D87A56">
              <w:rPr>
                <w:sz w:val="26"/>
                <w:szCs w:val="26"/>
              </w:rPr>
              <w:t xml:space="preserve"> Tiếp nhận hồ sơ trực tuyến/trực tiếp/qua dịch vụ</w:t>
            </w:r>
            <w:r>
              <w:rPr>
                <w:sz w:val="26"/>
                <w:szCs w:val="26"/>
              </w:rPr>
              <w:t>bưu chính công ích</w:t>
            </w:r>
          </w:p>
          <w:p w:rsidR="007E6505" w:rsidRPr="00E102BD" w:rsidRDefault="00D87A56" w:rsidP="00D87A56">
            <w:pPr>
              <w:spacing w:before="60" w:after="60"/>
              <w:jc w:val="both"/>
              <w:rPr>
                <w:sz w:val="26"/>
                <w:szCs w:val="26"/>
              </w:rPr>
            </w:pPr>
            <w:r w:rsidRPr="00D87A56">
              <w:rPr>
                <w:sz w:val="26"/>
                <w:szCs w:val="26"/>
              </w:rPr>
              <w:t>- Chuyển hồ sơ cho lãnh đạo Sở Tài chính</w:t>
            </w:r>
          </w:p>
        </w:tc>
        <w:tc>
          <w:tcPr>
            <w:tcW w:w="2268" w:type="dxa"/>
            <w:vAlign w:val="center"/>
          </w:tcPr>
          <w:p w:rsidR="00D87A56" w:rsidRPr="00D87A56" w:rsidRDefault="00D87A56" w:rsidP="00D87A56">
            <w:pPr>
              <w:spacing w:before="60" w:after="60"/>
              <w:jc w:val="center"/>
              <w:rPr>
                <w:sz w:val="26"/>
                <w:szCs w:val="26"/>
              </w:rPr>
            </w:pPr>
            <w:r w:rsidRPr="00D87A56">
              <w:rPr>
                <w:sz w:val="26"/>
                <w:szCs w:val="26"/>
              </w:rPr>
              <w:t>CCMC tại</w:t>
            </w:r>
          </w:p>
          <w:p w:rsidR="007E6505" w:rsidRPr="00E102BD" w:rsidRDefault="00D87A56" w:rsidP="00D87A56">
            <w:pPr>
              <w:spacing w:before="60" w:after="60"/>
              <w:jc w:val="center"/>
              <w:rPr>
                <w:sz w:val="26"/>
                <w:szCs w:val="26"/>
              </w:rPr>
            </w:pPr>
            <w:r w:rsidRPr="00D87A56">
              <w:rPr>
                <w:sz w:val="26"/>
                <w:szCs w:val="26"/>
              </w:rPr>
              <w:t>TTPVHCC</w:t>
            </w:r>
          </w:p>
        </w:tc>
        <w:tc>
          <w:tcPr>
            <w:tcW w:w="1134" w:type="dxa"/>
            <w:gridSpan w:val="2"/>
            <w:vAlign w:val="center"/>
          </w:tcPr>
          <w:p w:rsidR="007E6505" w:rsidRPr="00E102BD" w:rsidRDefault="007E6505" w:rsidP="00825A18">
            <w:pPr>
              <w:spacing w:before="60" w:after="60"/>
              <w:jc w:val="center"/>
              <w:rPr>
                <w:sz w:val="26"/>
                <w:szCs w:val="26"/>
              </w:rPr>
            </w:pPr>
            <w:r w:rsidRPr="00E102BD">
              <w:rPr>
                <w:sz w:val="26"/>
                <w:szCs w:val="26"/>
              </w:rPr>
              <w:t>0,5 ngày</w:t>
            </w:r>
          </w:p>
        </w:tc>
        <w:tc>
          <w:tcPr>
            <w:tcW w:w="1134" w:type="dxa"/>
            <w:gridSpan w:val="2"/>
            <w:vAlign w:val="center"/>
          </w:tcPr>
          <w:p w:rsidR="007E6505" w:rsidRPr="00E102BD" w:rsidRDefault="007E6505" w:rsidP="00825A18">
            <w:pPr>
              <w:spacing w:before="60" w:after="60"/>
              <w:jc w:val="center"/>
              <w:rPr>
                <w:sz w:val="26"/>
                <w:szCs w:val="26"/>
              </w:rPr>
            </w:pPr>
          </w:p>
        </w:tc>
      </w:tr>
      <w:tr w:rsidR="007E6505" w:rsidRPr="00E102BD" w:rsidTr="00B142B6">
        <w:trPr>
          <w:trHeight w:val="1249"/>
        </w:trPr>
        <w:tc>
          <w:tcPr>
            <w:tcW w:w="709" w:type="dxa"/>
            <w:vAlign w:val="center"/>
          </w:tcPr>
          <w:p w:rsidR="007E6505" w:rsidRPr="00E102BD" w:rsidRDefault="007E6505" w:rsidP="00825A18">
            <w:pPr>
              <w:spacing w:before="60" w:after="60"/>
              <w:jc w:val="center"/>
              <w:rPr>
                <w:b/>
                <w:sz w:val="26"/>
                <w:szCs w:val="26"/>
              </w:rPr>
            </w:pPr>
            <w:r w:rsidRPr="00E102BD">
              <w:rPr>
                <w:b/>
                <w:sz w:val="26"/>
                <w:szCs w:val="26"/>
              </w:rPr>
              <w:t>B2</w:t>
            </w:r>
          </w:p>
        </w:tc>
        <w:tc>
          <w:tcPr>
            <w:tcW w:w="4111" w:type="dxa"/>
            <w:vAlign w:val="center"/>
          </w:tcPr>
          <w:p w:rsidR="007E6505" w:rsidRPr="00E102BD" w:rsidRDefault="007E6505" w:rsidP="00825A18">
            <w:pPr>
              <w:spacing w:before="60" w:after="60"/>
              <w:jc w:val="both"/>
              <w:rPr>
                <w:sz w:val="26"/>
                <w:szCs w:val="26"/>
              </w:rPr>
            </w:pPr>
            <w:r w:rsidRPr="00E102BD">
              <w:rPr>
                <w:sz w:val="26"/>
                <w:szCs w:val="26"/>
              </w:rPr>
              <w:t>Phân công xử lý hồ sơ</w:t>
            </w:r>
          </w:p>
        </w:tc>
        <w:tc>
          <w:tcPr>
            <w:tcW w:w="2268" w:type="dxa"/>
            <w:vAlign w:val="center"/>
          </w:tcPr>
          <w:p w:rsidR="007E6505" w:rsidRPr="00D87A56" w:rsidRDefault="007E6505" w:rsidP="00825A18">
            <w:pPr>
              <w:spacing w:before="60" w:after="60"/>
              <w:jc w:val="center"/>
              <w:rPr>
                <w:sz w:val="26"/>
                <w:szCs w:val="26"/>
                <w:lang w:val="vi-VN"/>
              </w:rPr>
            </w:pPr>
            <w:r w:rsidRPr="00E102BD">
              <w:rPr>
                <w:sz w:val="26"/>
                <w:szCs w:val="26"/>
              </w:rPr>
              <w:t>Lãnh đạo Sở</w:t>
            </w:r>
            <w:r w:rsidR="00D87A56">
              <w:rPr>
                <w:sz w:val="26"/>
                <w:szCs w:val="26"/>
                <w:lang w:val="vi-VN"/>
              </w:rPr>
              <w:t xml:space="preserve"> Tài chính</w:t>
            </w:r>
          </w:p>
        </w:tc>
        <w:tc>
          <w:tcPr>
            <w:tcW w:w="1134" w:type="dxa"/>
            <w:gridSpan w:val="2"/>
            <w:vAlign w:val="center"/>
          </w:tcPr>
          <w:p w:rsidR="007E6505" w:rsidRPr="00E102BD" w:rsidRDefault="00D87A56" w:rsidP="00825A18">
            <w:pPr>
              <w:spacing w:before="60" w:after="60"/>
              <w:jc w:val="center"/>
              <w:rPr>
                <w:sz w:val="26"/>
                <w:szCs w:val="26"/>
              </w:rPr>
            </w:pPr>
            <w:r>
              <w:rPr>
                <w:sz w:val="26"/>
                <w:szCs w:val="26"/>
              </w:rPr>
              <w:t>0,5</w:t>
            </w:r>
            <w:r w:rsidR="007E6505" w:rsidRPr="00E102BD">
              <w:rPr>
                <w:sz w:val="26"/>
                <w:szCs w:val="26"/>
              </w:rPr>
              <w:t xml:space="preserve"> ngày</w:t>
            </w:r>
          </w:p>
        </w:tc>
        <w:tc>
          <w:tcPr>
            <w:tcW w:w="1134" w:type="dxa"/>
            <w:gridSpan w:val="2"/>
            <w:vAlign w:val="center"/>
          </w:tcPr>
          <w:p w:rsidR="007E6505" w:rsidRPr="00E102BD" w:rsidRDefault="007E6505" w:rsidP="00825A18">
            <w:pPr>
              <w:spacing w:before="60" w:after="60"/>
              <w:jc w:val="center"/>
              <w:rPr>
                <w:sz w:val="26"/>
                <w:szCs w:val="26"/>
              </w:rPr>
            </w:pPr>
          </w:p>
        </w:tc>
      </w:tr>
      <w:tr w:rsidR="007E6505" w:rsidRPr="00E102BD" w:rsidTr="00B142B6">
        <w:trPr>
          <w:trHeight w:val="1249"/>
        </w:trPr>
        <w:tc>
          <w:tcPr>
            <w:tcW w:w="709" w:type="dxa"/>
            <w:vAlign w:val="center"/>
          </w:tcPr>
          <w:p w:rsidR="007E6505" w:rsidRPr="00E102BD" w:rsidRDefault="007E6505" w:rsidP="00825A18">
            <w:pPr>
              <w:spacing w:before="60" w:after="60"/>
              <w:jc w:val="center"/>
              <w:rPr>
                <w:b/>
                <w:sz w:val="26"/>
                <w:szCs w:val="26"/>
              </w:rPr>
            </w:pPr>
            <w:r w:rsidRPr="00E102BD">
              <w:rPr>
                <w:b/>
                <w:sz w:val="26"/>
                <w:szCs w:val="26"/>
              </w:rPr>
              <w:lastRenderedPageBreak/>
              <w:t>B3</w:t>
            </w:r>
          </w:p>
        </w:tc>
        <w:tc>
          <w:tcPr>
            <w:tcW w:w="4111" w:type="dxa"/>
            <w:vAlign w:val="center"/>
          </w:tcPr>
          <w:p w:rsidR="007E6505" w:rsidRPr="00E102BD" w:rsidRDefault="007E6505" w:rsidP="00825A18">
            <w:pPr>
              <w:spacing w:before="60" w:after="60"/>
              <w:jc w:val="both"/>
              <w:rPr>
                <w:sz w:val="26"/>
                <w:szCs w:val="26"/>
              </w:rPr>
            </w:pPr>
            <w:r w:rsidRPr="00E102BD">
              <w:rPr>
                <w:sz w:val="26"/>
                <w:szCs w:val="26"/>
              </w:rPr>
              <w:t>Phân công cho chuyên viên xử lý hồ sơ</w:t>
            </w:r>
          </w:p>
        </w:tc>
        <w:tc>
          <w:tcPr>
            <w:tcW w:w="2268" w:type="dxa"/>
            <w:vAlign w:val="center"/>
          </w:tcPr>
          <w:p w:rsidR="007E6505" w:rsidRPr="00E102BD" w:rsidRDefault="007E6505" w:rsidP="00825A18">
            <w:pPr>
              <w:spacing w:before="60" w:after="60"/>
              <w:jc w:val="center"/>
              <w:rPr>
                <w:sz w:val="26"/>
                <w:szCs w:val="26"/>
              </w:rPr>
            </w:pPr>
            <w:r w:rsidRPr="00E102BD">
              <w:rPr>
                <w:sz w:val="26"/>
                <w:szCs w:val="26"/>
              </w:rPr>
              <w:t xml:space="preserve">Lãnh đạo </w:t>
            </w:r>
          </w:p>
          <w:p w:rsidR="007E6505" w:rsidRPr="00E102BD" w:rsidRDefault="007E6505" w:rsidP="00825A18">
            <w:pPr>
              <w:spacing w:before="60" w:after="60"/>
              <w:jc w:val="center"/>
              <w:rPr>
                <w:sz w:val="26"/>
                <w:szCs w:val="26"/>
              </w:rPr>
            </w:pPr>
            <w:r w:rsidRPr="00E102BD">
              <w:rPr>
                <w:sz w:val="26"/>
                <w:szCs w:val="26"/>
              </w:rPr>
              <w:t>Phòng QLĐTC</w:t>
            </w:r>
          </w:p>
        </w:tc>
        <w:tc>
          <w:tcPr>
            <w:tcW w:w="1134" w:type="dxa"/>
            <w:gridSpan w:val="2"/>
            <w:vAlign w:val="center"/>
          </w:tcPr>
          <w:p w:rsidR="007E6505" w:rsidRPr="00E102BD" w:rsidRDefault="007E6505" w:rsidP="00825A18">
            <w:pPr>
              <w:spacing w:before="60" w:after="60"/>
              <w:jc w:val="center"/>
              <w:rPr>
                <w:sz w:val="26"/>
                <w:szCs w:val="26"/>
              </w:rPr>
            </w:pPr>
            <w:r w:rsidRPr="00E102BD">
              <w:rPr>
                <w:sz w:val="26"/>
                <w:szCs w:val="26"/>
              </w:rPr>
              <w:t>0,5 ngày</w:t>
            </w:r>
          </w:p>
        </w:tc>
        <w:tc>
          <w:tcPr>
            <w:tcW w:w="1134" w:type="dxa"/>
            <w:gridSpan w:val="2"/>
            <w:vAlign w:val="center"/>
          </w:tcPr>
          <w:p w:rsidR="007E6505" w:rsidRPr="00E102BD" w:rsidRDefault="007E6505" w:rsidP="00825A18">
            <w:pPr>
              <w:spacing w:before="60" w:after="60"/>
              <w:jc w:val="center"/>
              <w:rPr>
                <w:sz w:val="26"/>
                <w:szCs w:val="26"/>
              </w:rPr>
            </w:pPr>
          </w:p>
        </w:tc>
      </w:tr>
      <w:tr w:rsidR="007E6505" w:rsidRPr="00E102BD" w:rsidTr="00B142B6">
        <w:tc>
          <w:tcPr>
            <w:tcW w:w="709" w:type="dxa"/>
            <w:vAlign w:val="center"/>
          </w:tcPr>
          <w:p w:rsidR="007E6505" w:rsidRPr="00E102BD" w:rsidRDefault="007E6505" w:rsidP="00825A18">
            <w:pPr>
              <w:spacing w:before="60" w:after="60"/>
              <w:jc w:val="center"/>
              <w:rPr>
                <w:b/>
                <w:sz w:val="26"/>
                <w:szCs w:val="26"/>
              </w:rPr>
            </w:pPr>
            <w:r w:rsidRPr="00E102BD">
              <w:rPr>
                <w:b/>
                <w:sz w:val="26"/>
                <w:szCs w:val="26"/>
              </w:rPr>
              <w:t>B4</w:t>
            </w:r>
          </w:p>
        </w:tc>
        <w:tc>
          <w:tcPr>
            <w:tcW w:w="4111" w:type="dxa"/>
            <w:vAlign w:val="center"/>
          </w:tcPr>
          <w:p w:rsidR="007E6505" w:rsidRPr="00E102BD" w:rsidRDefault="007E6505" w:rsidP="00825A18">
            <w:pPr>
              <w:spacing w:before="60" w:after="60"/>
              <w:jc w:val="both"/>
              <w:rPr>
                <w:sz w:val="26"/>
                <w:szCs w:val="26"/>
              </w:rPr>
            </w:pPr>
            <w:r w:rsidRPr="00E102BD">
              <w:rPr>
                <w:sz w:val="26"/>
                <w:szCs w:val="26"/>
              </w:rPr>
              <w:t>Thẩm định hồ sơ:</w:t>
            </w:r>
          </w:p>
          <w:p w:rsidR="007E6505" w:rsidRPr="00E102BD" w:rsidRDefault="007E6505" w:rsidP="00825A18">
            <w:pPr>
              <w:spacing w:before="60" w:after="60"/>
              <w:jc w:val="both"/>
              <w:rPr>
                <w:spacing w:val="-6"/>
                <w:sz w:val="26"/>
                <w:szCs w:val="26"/>
              </w:rPr>
            </w:pPr>
            <w:r w:rsidRPr="00E102BD">
              <w:rPr>
                <w:sz w:val="26"/>
                <w:szCs w:val="26"/>
              </w:rPr>
              <w:t xml:space="preserve">- </w:t>
            </w:r>
            <w:r w:rsidRPr="00E102BD">
              <w:rPr>
                <w:spacing w:val="-6"/>
                <w:sz w:val="26"/>
                <w:szCs w:val="26"/>
              </w:rPr>
              <w:t>Trường hợp hồ sơ không đáp ứng yêu cầu, thông báo cho cá nhân, tổ chức</w:t>
            </w:r>
            <w:r w:rsidR="00CB6C12">
              <w:rPr>
                <w:spacing w:val="-6"/>
                <w:sz w:val="26"/>
                <w:szCs w:val="26"/>
              </w:rPr>
              <w:t>, nêu rõ lý do</w:t>
            </w:r>
          </w:p>
          <w:p w:rsidR="007E6505" w:rsidRPr="00D87A56" w:rsidRDefault="007E6505" w:rsidP="00825A18">
            <w:pPr>
              <w:spacing w:before="60" w:after="60"/>
              <w:jc w:val="both"/>
              <w:rPr>
                <w:sz w:val="26"/>
                <w:szCs w:val="26"/>
                <w:lang w:val="vi-VN"/>
              </w:rPr>
            </w:pPr>
            <w:r w:rsidRPr="00E102BD">
              <w:rPr>
                <w:sz w:val="26"/>
                <w:szCs w:val="26"/>
              </w:rPr>
              <w:t>- Trường hợp, hồ sơ đáp ứng yêu cầu, thực hiện bước tiếp theo. Chuẩn bị hồ sơ gửi lấy ý kiến thẩm định của các cơ quan nhà nước có liên quan, báo cáo Lãnh đạo phòng</w:t>
            </w:r>
            <w:r w:rsidR="00D87A56">
              <w:rPr>
                <w:sz w:val="26"/>
                <w:szCs w:val="26"/>
                <w:lang w:val="vi-VN"/>
              </w:rPr>
              <w:t xml:space="preserve"> QLĐTC</w:t>
            </w:r>
          </w:p>
        </w:tc>
        <w:tc>
          <w:tcPr>
            <w:tcW w:w="2268" w:type="dxa"/>
            <w:vAlign w:val="center"/>
          </w:tcPr>
          <w:p w:rsidR="002D6708" w:rsidRDefault="007E6505" w:rsidP="00825A18">
            <w:pPr>
              <w:spacing w:before="60" w:after="60"/>
              <w:jc w:val="center"/>
              <w:rPr>
                <w:sz w:val="26"/>
                <w:szCs w:val="26"/>
              </w:rPr>
            </w:pPr>
            <w:r w:rsidRPr="00E102BD">
              <w:rPr>
                <w:sz w:val="26"/>
                <w:szCs w:val="26"/>
              </w:rPr>
              <w:t>Chuyên viên</w:t>
            </w:r>
          </w:p>
          <w:p w:rsidR="007E6505" w:rsidRPr="00D87A56" w:rsidRDefault="00D87A56" w:rsidP="00825A18">
            <w:pPr>
              <w:spacing w:before="60" w:after="60"/>
              <w:jc w:val="center"/>
              <w:rPr>
                <w:sz w:val="26"/>
                <w:szCs w:val="26"/>
                <w:lang w:val="vi-VN"/>
              </w:rPr>
            </w:pPr>
            <w:r>
              <w:rPr>
                <w:sz w:val="26"/>
                <w:szCs w:val="26"/>
                <w:lang w:val="vi-VN"/>
              </w:rPr>
              <w:t>Phòng QLĐTC</w:t>
            </w:r>
          </w:p>
        </w:tc>
        <w:tc>
          <w:tcPr>
            <w:tcW w:w="1134" w:type="dxa"/>
            <w:gridSpan w:val="2"/>
            <w:vAlign w:val="center"/>
          </w:tcPr>
          <w:p w:rsidR="007E6505" w:rsidRPr="00E102BD" w:rsidRDefault="00D87A56" w:rsidP="00130910">
            <w:pPr>
              <w:spacing w:before="60" w:after="60"/>
              <w:jc w:val="center"/>
              <w:rPr>
                <w:sz w:val="26"/>
                <w:szCs w:val="26"/>
              </w:rPr>
            </w:pPr>
            <w:r>
              <w:rPr>
                <w:sz w:val="26"/>
                <w:szCs w:val="26"/>
              </w:rPr>
              <w:t>1,5</w:t>
            </w:r>
            <w:r w:rsidR="007E6505" w:rsidRPr="00E102BD">
              <w:rPr>
                <w:sz w:val="26"/>
                <w:szCs w:val="26"/>
              </w:rPr>
              <w:t xml:space="preserve"> ngày</w:t>
            </w:r>
          </w:p>
        </w:tc>
        <w:tc>
          <w:tcPr>
            <w:tcW w:w="1134" w:type="dxa"/>
            <w:gridSpan w:val="2"/>
            <w:vAlign w:val="center"/>
          </w:tcPr>
          <w:p w:rsidR="007E6505" w:rsidRPr="00E102BD" w:rsidRDefault="007E6505" w:rsidP="00825A18">
            <w:pPr>
              <w:spacing w:before="60" w:after="60"/>
              <w:jc w:val="center"/>
              <w:rPr>
                <w:sz w:val="26"/>
                <w:szCs w:val="26"/>
              </w:rPr>
            </w:pPr>
          </w:p>
        </w:tc>
      </w:tr>
      <w:tr w:rsidR="007E6505" w:rsidRPr="00E102BD" w:rsidTr="00B142B6">
        <w:tc>
          <w:tcPr>
            <w:tcW w:w="709" w:type="dxa"/>
            <w:vAlign w:val="center"/>
          </w:tcPr>
          <w:p w:rsidR="007E6505" w:rsidRPr="00E102BD" w:rsidRDefault="007E6505" w:rsidP="00825A18">
            <w:pPr>
              <w:spacing w:before="60" w:after="60"/>
              <w:jc w:val="center"/>
              <w:rPr>
                <w:b/>
                <w:sz w:val="26"/>
                <w:szCs w:val="26"/>
              </w:rPr>
            </w:pPr>
            <w:r w:rsidRPr="00E102BD">
              <w:rPr>
                <w:b/>
                <w:sz w:val="26"/>
                <w:szCs w:val="26"/>
              </w:rPr>
              <w:t>B5</w:t>
            </w:r>
          </w:p>
        </w:tc>
        <w:tc>
          <w:tcPr>
            <w:tcW w:w="4111" w:type="dxa"/>
            <w:vAlign w:val="center"/>
          </w:tcPr>
          <w:p w:rsidR="007E6505" w:rsidRPr="00E102BD" w:rsidRDefault="007E6505" w:rsidP="0057094C">
            <w:pPr>
              <w:spacing w:before="60" w:after="60"/>
              <w:jc w:val="both"/>
              <w:rPr>
                <w:sz w:val="26"/>
                <w:szCs w:val="26"/>
              </w:rPr>
            </w:pPr>
            <w:r w:rsidRPr="00E102BD">
              <w:rPr>
                <w:sz w:val="26"/>
                <w:szCs w:val="26"/>
              </w:rPr>
              <w:t>Xem xét trình Lãnh đạo sở quyết định hồ sơ gửi lấy ý kiến thẩm định các cơ quan (hoặc thông báo cho cá nhân, tổ chức)</w:t>
            </w:r>
          </w:p>
        </w:tc>
        <w:tc>
          <w:tcPr>
            <w:tcW w:w="2268" w:type="dxa"/>
            <w:vAlign w:val="center"/>
          </w:tcPr>
          <w:p w:rsidR="007E6505" w:rsidRPr="00E102BD" w:rsidRDefault="007E6505" w:rsidP="00825A18">
            <w:pPr>
              <w:spacing w:before="60" w:after="60"/>
              <w:jc w:val="center"/>
              <w:rPr>
                <w:sz w:val="26"/>
                <w:szCs w:val="26"/>
              </w:rPr>
            </w:pPr>
            <w:r w:rsidRPr="00E102BD">
              <w:rPr>
                <w:sz w:val="26"/>
                <w:szCs w:val="26"/>
              </w:rPr>
              <w:t xml:space="preserve">Lãnh đạo </w:t>
            </w:r>
          </w:p>
          <w:p w:rsidR="007E6505" w:rsidRPr="00E102BD" w:rsidRDefault="007E6505" w:rsidP="00825A18">
            <w:pPr>
              <w:spacing w:before="60" w:after="60"/>
              <w:jc w:val="center"/>
              <w:rPr>
                <w:sz w:val="26"/>
                <w:szCs w:val="26"/>
              </w:rPr>
            </w:pPr>
            <w:r w:rsidRPr="00E102BD">
              <w:rPr>
                <w:sz w:val="26"/>
                <w:szCs w:val="26"/>
              </w:rPr>
              <w:t>Phòng QLĐTC</w:t>
            </w:r>
          </w:p>
        </w:tc>
        <w:tc>
          <w:tcPr>
            <w:tcW w:w="1134" w:type="dxa"/>
            <w:gridSpan w:val="2"/>
            <w:vAlign w:val="center"/>
          </w:tcPr>
          <w:p w:rsidR="007E6505" w:rsidRPr="00E102BD" w:rsidRDefault="00D87A56" w:rsidP="00D87A56">
            <w:pPr>
              <w:spacing w:before="60" w:after="60"/>
              <w:jc w:val="center"/>
              <w:rPr>
                <w:sz w:val="26"/>
                <w:szCs w:val="26"/>
              </w:rPr>
            </w:pPr>
            <w:r>
              <w:rPr>
                <w:sz w:val="26"/>
                <w:szCs w:val="26"/>
              </w:rPr>
              <w:t>0,5</w:t>
            </w:r>
            <w:r w:rsidR="007E6505" w:rsidRPr="00E102BD">
              <w:rPr>
                <w:sz w:val="26"/>
                <w:szCs w:val="26"/>
              </w:rPr>
              <w:t xml:space="preserve"> ngày</w:t>
            </w:r>
          </w:p>
        </w:tc>
        <w:tc>
          <w:tcPr>
            <w:tcW w:w="1134" w:type="dxa"/>
            <w:gridSpan w:val="2"/>
            <w:vAlign w:val="center"/>
          </w:tcPr>
          <w:p w:rsidR="007E6505" w:rsidRPr="00E102BD" w:rsidRDefault="007E6505" w:rsidP="00825A18">
            <w:pPr>
              <w:spacing w:before="60" w:after="60"/>
              <w:jc w:val="center"/>
              <w:rPr>
                <w:sz w:val="26"/>
                <w:szCs w:val="26"/>
              </w:rPr>
            </w:pPr>
          </w:p>
        </w:tc>
      </w:tr>
      <w:tr w:rsidR="007E6505" w:rsidRPr="00E102BD" w:rsidTr="00B142B6">
        <w:tc>
          <w:tcPr>
            <w:tcW w:w="709" w:type="dxa"/>
            <w:vAlign w:val="center"/>
          </w:tcPr>
          <w:p w:rsidR="007E6505" w:rsidRPr="00E102BD" w:rsidRDefault="007E6505" w:rsidP="00825A18">
            <w:pPr>
              <w:spacing w:before="60" w:after="60"/>
              <w:jc w:val="center"/>
              <w:rPr>
                <w:b/>
                <w:sz w:val="26"/>
                <w:szCs w:val="26"/>
              </w:rPr>
            </w:pPr>
            <w:r w:rsidRPr="00E102BD">
              <w:rPr>
                <w:b/>
                <w:sz w:val="26"/>
                <w:szCs w:val="26"/>
              </w:rPr>
              <w:t>B6</w:t>
            </w:r>
          </w:p>
        </w:tc>
        <w:tc>
          <w:tcPr>
            <w:tcW w:w="4111" w:type="dxa"/>
            <w:vAlign w:val="center"/>
          </w:tcPr>
          <w:p w:rsidR="007E6505" w:rsidRPr="00E102BD" w:rsidRDefault="007E6505" w:rsidP="00825A18">
            <w:pPr>
              <w:spacing w:before="60" w:after="60"/>
              <w:jc w:val="both"/>
              <w:rPr>
                <w:sz w:val="26"/>
                <w:szCs w:val="26"/>
              </w:rPr>
            </w:pPr>
            <w:r w:rsidRPr="00E102BD">
              <w:rPr>
                <w:sz w:val="26"/>
                <w:szCs w:val="26"/>
              </w:rPr>
              <w:t>Duyệt văn bản, hồ sơ gửi lấy ý kiến thẩm định</w:t>
            </w:r>
          </w:p>
        </w:tc>
        <w:tc>
          <w:tcPr>
            <w:tcW w:w="2268" w:type="dxa"/>
            <w:vAlign w:val="center"/>
          </w:tcPr>
          <w:p w:rsidR="007E6505" w:rsidRPr="00D87A56" w:rsidRDefault="007E6505" w:rsidP="00825A18">
            <w:pPr>
              <w:spacing w:before="60" w:after="60"/>
              <w:jc w:val="center"/>
              <w:rPr>
                <w:sz w:val="26"/>
                <w:szCs w:val="26"/>
                <w:lang w:val="vi-VN"/>
              </w:rPr>
            </w:pPr>
            <w:r w:rsidRPr="00E102BD">
              <w:rPr>
                <w:sz w:val="26"/>
                <w:szCs w:val="26"/>
              </w:rPr>
              <w:t>Lãnh đạo Sở</w:t>
            </w:r>
            <w:r w:rsidR="00D87A56">
              <w:rPr>
                <w:sz w:val="26"/>
                <w:szCs w:val="26"/>
                <w:lang w:val="vi-VN"/>
              </w:rPr>
              <w:t xml:space="preserve"> Tài chính</w:t>
            </w:r>
          </w:p>
        </w:tc>
        <w:tc>
          <w:tcPr>
            <w:tcW w:w="1134" w:type="dxa"/>
            <w:gridSpan w:val="2"/>
            <w:vAlign w:val="center"/>
          </w:tcPr>
          <w:p w:rsidR="007E6505" w:rsidRPr="00E102BD" w:rsidRDefault="00D87A56" w:rsidP="007E6505">
            <w:pPr>
              <w:spacing w:before="60" w:after="60"/>
              <w:jc w:val="center"/>
              <w:rPr>
                <w:sz w:val="26"/>
                <w:szCs w:val="26"/>
              </w:rPr>
            </w:pPr>
            <w:r>
              <w:rPr>
                <w:sz w:val="26"/>
                <w:szCs w:val="26"/>
              </w:rPr>
              <w:t>0,5</w:t>
            </w:r>
            <w:r w:rsidR="007E6505" w:rsidRPr="00E102BD">
              <w:rPr>
                <w:sz w:val="26"/>
                <w:szCs w:val="26"/>
              </w:rPr>
              <w:t xml:space="preserve"> ngày</w:t>
            </w:r>
          </w:p>
        </w:tc>
        <w:tc>
          <w:tcPr>
            <w:tcW w:w="1134" w:type="dxa"/>
            <w:gridSpan w:val="2"/>
            <w:vAlign w:val="center"/>
          </w:tcPr>
          <w:p w:rsidR="007E6505" w:rsidRPr="00E102BD" w:rsidRDefault="007E6505" w:rsidP="00825A18">
            <w:pPr>
              <w:spacing w:before="60" w:after="60"/>
              <w:jc w:val="center"/>
              <w:rPr>
                <w:sz w:val="26"/>
                <w:szCs w:val="26"/>
              </w:rPr>
            </w:pPr>
          </w:p>
        </w:tc>
      </w:tr>
      <w:tr w:rsidR="007E6505" w:rsidRPr="00E102BD" w:rsidTr="00B142B6">
        <w:tc>
          <w:tcPr>
            <w:tcW w:w="709" w:type="dxa"/>
            <w:vAlign w:val="center"/>
          </w:tcPr>
          <w:p w:rsidR="007E6505" w:rsidRPr="00E102BD" w:rsidRDefault="007E6505" w:rsidP="00825A18">
            <w:pPr>
              <w:spacing w:before="60" w:after="60"/>
              <w:jc w:val="center"/>
              <w:rPr>
                <w:b/>
                <w:sz w:val="26"/>
                <w:szCs w:val="26"/>
              </w:rPr>
            </w:pPr>
            <w:r w:rsidRPr="00E102BD">
              <w:rPr>
                <w:b/>
                <w:sz w:val="26"/>
                <w:szCs w:val="26"/>
              </w:rPr>
              <w:t>B7</w:t>
            </w:r>
          </w:p>
        </w:tc>
        <w:tc>
          <w:tcPr>
            <w:tcW w:w="4111" w:type="dxa"/>
            <w:vAlign w:val="center"/>
          </w:tcPr>
          <w:p w:rsidR="007E6505" w:rsidRPr="00D87A56" w:rsidRDefault="007E6505" w:rsidP="00D87A56">
            <w:pPr>
              <w:spacing w:before="60" w:after="60"/>
              <w:jc w:val="both"/>
              <w:rPr>
                <w:sz w:val="26"/>
                <w:szCs w:val="26"/>
                <w:lang w:val="vi-VN"/>
              </w:rPr>
            </w:pPr>
            <w:r w:rsidRPr="00E102BD">
              <w:rPr>
                <w:sz w:val="26"/>
                <w:szCs w:val="26"/>
              </w:rPr>
              <w:t>Ý kiến thẩm định</w:t>
            </w:r>
            <w:r w:rsidR="00D87A56">
              <w:rPr>
                <w:sz w:val="26"/>
                <w:szCs w:val="26"/>
                <w:lang w:val="vi-VN"/>
              </w:rPr>
              <w:t>, t</w:t>
            </w:r>
            <w:r w:rsidR="00D87A56" w:rsidRPr="00D87A56">
              <w:rPr>
                <w:sz w:val="26"/>
                <w:szCs w:val="26"/>
                <w:lang w:val="vi-VN"/>
              </w:rPr>
              <w:t>ham gia xử lý của các cơ quanliên quan</w:t>
            </w:r>
          </w:p>
        </w:tc>
        <w:tc>
          <w:tcPr>
            <w:tcW w:w="2268" w:type="dxa"/>
            <w:vAlign w:val="center"/>
          </w:tcPr>
          <w:p w:rsidR="00D87A56" w:rsidRPr="00D87A56" w:rsidRDefault="00D87A56" w:rsidP="00D87A56">
            <w:pPr>
              <w:spacing w:before="60" w:after="60"/>
              <w:jc w:val="center"/>
              <w:rPr>
                <w:sz w:val="26"/>
                <w:szCs w:val="26"/>
              </w:rPr>
            </w:pPr>
            <w:r w:rsidRPr="00D87A56">
              <w:rPr>
                <w:sz w:val="26"/>
                <w:szCs w:val="26"/>
              </w:rPr>
              <w:t>Hội đồng thẩm</w:t>
            </w:r>
          </w:p>
          <w:p w:rsidR="007E6505" w:rsidRPr="00E102BD" w:rsidRDefault="00D87A56" w:rsidP="00D87A56">
            <w:pPr>
              <w:spacing w:before="60" w:after="60"/>
              <w:jc w:val="center"/>
              <w:rPr>
                <w:sz w:val="26"/>
                <w:szCs w:val="26"/>
              </w:rPr>
            </w:pPr>
            <w:r w:rsidRPr="00D87A56">
              <w:rPr>
                <w:sz w:val="26"/>
                <w:szCs w:val="26"/>
              </w:rPr>
              <w:t>định cấp cơ sở</w:t>
            </w:r>
            <w:r>
              <w:rPr>
                <w:sz w:val="26"/>
                <w:szCs w:val="26"/>
              </w:rPr>
              <w:t xml:space="preserve">; </w:t>
            </w:r>
            <w:r w:rsidR="007E6505" w:rsidRPr="00E102BD">
              <w:rPr>
                <w:sz w:val="26"/>
                <w:szCs w:val="26"/>
              </w:rPr>
              <w:t>Các cơ quan nhà nước có liên quan</w:t>
            </w:r>
          </w:p>
        </w:tc>
        <w:tc>
          <w:tcPr>
            <w:tcW w:w="1134" w:type="dxa"/>
            <w:gridSpan w:val="2"/>
            <w:vAlign w:val="center"/>
          </w:tcPr>
          <w:p w:rsidR="007E6505" w:rsidRPr="00E102BD" w:rsidRDefault="00D87A56" w:rsidP="00081033">
            <w:pPr>
              <w:spacing w:before="60" w:after="60"/>
              <w:jc w:val="center"/>
              <w:rPr>
                <w:sz w:val="26"/>
                <w:szCs w:val="26"/>
              </w:rPr>
            </w:pPr>
            <w:r>
              <w:rPr>
                <w:sz w:val="26"/>
                <w:szCs w:val="26"/>
              </w:rPr>
              <w:t>05</w:t>
            </w:r>
            <w:r w:rsidR="007E6505" w:rsidRPr="00E102BD">
              <w:rPr>
                <w:sz w:val="26"/>
                <w:szCs w:val="26"/>
              </w:rPr>
              <w:t xml:space="preserve"> ngày</w:t>
            </w:r>
          </w:p>
        </w:tc>
        <w:tc>
          <w:tcPr>
            <w:tcW w:w="1134" w:type="dxa"/>
            <w:gridSpan w:val="2"/>
            <w:vAlign w:val="center"/>
          </w:tcPr>
          <w:p w:rsidR="007E6505" w:rsidRPr="00E102BD" w:rsidRDefault="007E6505" w:rsidP="00825A18">
            <w:pPr>
              <w:spacing w:before="60" w:after="60"/>
              <w:jc w:val="center"/>
              <w:rPr>
                <w:b/>
                <w:sz w:val="26"/>
                <w:szCs w:val="26"/>
              </w:rPr>
            </w:pPr>
          </w:p>
        </w:tc>
      </w:tr>
      <w:tr w:rsidR="007E6505" w:rsidRPr="00E102BD" w:rsidTr="00B142B6">
        <w:tc>
          <w:tcPr>
            <w:tcW w:w="709" w:type="dxa"/>
            <w:vAlign w:val="center"/>
          </w:tcPr>
          <w:p w:rsidR="007E6505" w:rsidRPr="00E102BD" w:rsidRDefault="007E6505" w:rsidP="00825A18">
            <w:pPr>
              <w:spacing w:before="60" w:after="60"/>
              <w:jc w:val="center"/>
              <w:rPr>
                <w:b/>
                <w:sz w:val="26"/>
                <w:szCs w:val="26"/>
              </w:rPr>
            </w:pPr>
            <w:r w:rsidRPr="00E102BD">
              <w:rPr>
                <w:b/>
                <w:sz w:val="26"/>
                <w:szCs w:val="26"/>
              </w:rPr>
              <w:t>B8</w:t>
            </w:r>
          </w:p>
        </w:tc>
        <w:tc>
          <w:tcPr>
            <w:tcW w:w="4111" w:type="dxa"/>
            <w:vAlign w:val="center"/>
          </w:tcPr>
          <w:p w:rsidR="007E6505" w:rsidRPr="00E102BD" w:rsidRDefault="007E6505" w:rsidP="00825A18">
            <w:pPr>
              <w:spacing w:before="60" w:after="60"/>
              <w:jc w:val="both"/>
              <w:rPr>
                <w:sz w:val="26"/>
                <w:szCs w:val="26"/>
              </w:rPr>
            </w:pPr>
            <w:r w:rsidRPr="00E102BD">
              <w:rPr>
                <w:sz w:val="26"/>
                <w:szCs w:val="26"/>
              </w:rPr>
              <w:t>Tổng hợp ý kiến thẩm định:</w:t>
            </w:r>
          </w:p>
          <w:p w:rsidR="00B809E9" w:rsidRPr="00E102BD" w:rsidRDefault="007E6505" w:rsidP="00B809E9">
            <w:pPr>
              <w:spacing w:before="60" w:after="60"/>
              <w:jc w:val="both"/>
              <w:rPr>
                <w:sz w:val="26"/>
                <w:szCs w:val="26"/>
              </w:rPr>
            </w:pPr>
            <w:r w:rsidRPr="00E102BD">
              <w:rPr>
                <w:sz w:val="26"/>
                <w:szCs w:val="26"/>
              </w:rPr>
              <w:t xml:space="preserve">- Nếu đạt yêu cầu, dự thảo Báo cáo thẩm định bằng văn bản </w:t>
            </w:r>
            <w:r w:rsidR="00B809E9" w:rsidRPr="00E102BD">
              <w:rPr>
                <w:sz w:val="26"/>
                <w:szCs w:val="26"/>
              </w:rPr>
              <w:t xml:space="preserve">trình UBND cấp tỉnh </w:t>
            </w:r>
          </w:p>
          <w:p w:rsidR="007E6505" w:rsidRPr="00E102BD" w:rsidRDefault="007E6505" w:rsidP="00B809E9">
            <w:pPr>
              <w:spacing w:before="60" w:after="60"/>
              <w:jc w:val="both"/>
              <w:rPr>
                <w:sz w:val="26"/>
                <w:szCs w:val="26"/>
              </w:rPr>
            </w:pPr>
            <w:r w:rsidRPr="00E102BD">
              <w:rPr>
                <w:sz w:val="26"/>
                <w:szCs w:val="26"/>
              </w:rPr>
              <w:t>- Nếu không đạt yêu cầu, báo cáo Lãnh đạo Phòng QLĐTC xin ý kiến xử lý</w:t>
            </w:r>
          </w:p>
        </w:tc>
        <w:tc>
          <w:tcPr>
            <w:tcW w:w="2268" w:type="dxa"/>
            <w:vAlign w:val="center"/>
          </w:tcPr>
          <w:p w:rsidR="002D6708" w:rsidRDefault="007E6505" w:rsidP="00825A18">
            <w:pPr>
              <w:spacing w:before="60" w:after="60"/>
              <w:jc w:val="center"/>
              <w:rPr>
                <w:sz w:val="26"/>
                <w:szCs w:val="26"/>
              </w:rPr>
            </w:pPr>
            <w:r w:rsidRPr="00E102BD">
              <w:rPr>
                <w:sz w:val="26"/>
                <w:szCs w:val="26"/>
              </w:rPr>
              <w:t>Chuyên viên</w:t>
            </w:r>
          </w:p>
          <w:p w:rsidR="007E6505" w:rsidRPr="00D87A56" w:rsidRDefault="00D87A56" w:rsidP="00825A18">
            <w:pPr>
              <w:spacing w:before="60" w:after="60"/>
              <w:jc w:val="center"/>
              <w:rPr>
                <w:sz w:val="26"/>
                <w:szCs w:val="26"/>
                <w:lang w:val="vi-VN"/>
              </w:rPr>
            </w:pPr>
            <w:r>
              <w:rPr>
                <w:sz w:val="26"/>
                <w:szCs w:val="26"/>
                <w:lang w:val="vi-VN"/>
              </w:rPr>
              <w:t>Phòng QLĐTC</w:t>
            </w:r>
          </w:p>
        </w:tc>
        <w:tc>
          <w:tcPr>
            <w:tcW w:w="1134" w:type="dxa"/>
            <w:gridSpan w:val="2"/>
            <w:vAlign w:val="center"/>
          </w:tcPr>
          <w:p w:rsidR="007E6505" w:rsidRPr="00E102BD" w:rsidRDefault="00D87A56" w:rsidP="007E6505">
            <w:pPr>
              <w:spacing w:before="60" w:after="60"/>
              <w:jc w:val="center"/>
              <w:rPr>
                <w:sz w:val="26"/>
                <w:szCs w:val="26"/>
              </w:rPr>
            </w:pPr>
            <w:r>
              <w:rPr>
                <w:sz w:val="26"/>
                <w:szCs w:val="26"/>
              </w:rPr>
              <w:t>02</w:t>
            </w:r>
            <w:r w:rsidR="007E6505" w:rsidRPr="00E102BD">
              <w:rPr>
                <w:sz w:val="26"/>
                <w:szCs w:val="26"/>
              </w:rPr>
              <w:t xml:space="preserve"> ngày</w:t>
            </w:r>
          </w:p>
        </w:tc>
        <w:tc>
          <w:tcPr>
            <w:tcW w:w="1134" w:type="dxa"/>
            <w:gridSpan w:val="2"/>
            <w:vAlign w:val="center"/>
          </w:tcPr>
          <w:p w:rsidR="007E6505" w:rsidRPr="00E102BD" w:rsidRDefault="007E6505" w:rsidP="00825A18">
            <w:pPr>
              <w:spacing w:before="60" w:after="60"/>
              <w:jc w:val="center"/>
              <w:rPr>
                <w:sz w:val="26"/>
                <w:szCs w:val="26"/>
              </w:rPr>
            </w:pPr>
          </w:p>
        </w:tc>
      </w:tr>
      <w:tr w:rsidR="007E6505" w:rsidRPr="00E102BD" w:rsidTr="00B142B6">
        <w:tc>
          <w:tcPr>
            <w:tcW w:w="709" w:type="dxa"/>
            <w:vAlign w:val="center"/>
          </w:tcPr>
          <w:p w:rsidR="007E6505" w:rsidRPr="00E102BD" w:rsidRDefault="007E6505" w:rsidP="00825A18">
            <w:pPr>
              <w:spacing w:before="60" w:after="60"/>
              <w:jc w:val="center"/>
              <w:rPr>
                <w:b/>
                <w:sz w:val="26"/>
                <w:szCs w:val="26"/>
              </w:rPr>
            </w:pPr>
            <w:r w:rsidRPr="00E102BD">
              <w:rPr>
                <w:b/>
                <w:sz w:val="26"/>
                <w:szCs w:val="26"/>
              </w:rPr>
              <w:t>B9</w:t>
            </w:r>
          </w:p>
        </w:tc>
        <w:tc>
          <w:tcPr>
            <w:tcW w:w="4111" w:type="dxa"/>
            <w:vAlign w:val="center"/>
          </w:tcPr>
          <w:p w:rsidR="00B809E9" w:rsidRPr="00D87A56" w:rsidRDefault="007E6505" w:rsidP="00B809E9">
            <w:pPr>
              <w:spacing w:before="60" w:after="60"/>
              <w:jc w:val="both"/>
              <w:rPr>
                <w:sz w:val="26"/>
                <w:szCs w:val="26"/>
                <w:lang w:val="vi-VN"/>
              </w:rPr>
            </w:pPr>
            <w:r w:rsidRPr="00E102BD">
              <w:rPr>
                <w:sz w:val="26"/>
                <w:szCs w:val="26"/>
              </w:rPr>
              <w:t xml:space="preserve">Xem xét, kiểm tra nội dung Bản tổng hợp ý kiến thẩm định và dự thảo Báo cáo thẩm định </w:t>
            </w:r>
            <w:r w:rsidR="00D87A56">
              <w:rPr>
                <w:sz w:val="26"/>
                <w:szCs w:val="26"/>
              </w:rPr>
              <w:t>trình UBND cấp tỉnh</w:t>
            </w:r>
            <w:r w:rsidR="00D87A56">
              <w:rPr>
                <w:sz w:val="26"/>
                <w:szCs w:val="26"/>
                <w:lang w:val="vi-VN"/>
              </w:rPr>
              <w:t>:</w:t>
            </w:r>
          </w:p>
          <w:p w:rsidR="007E6505" w:rsidRPr="00E102BD" w:rsidRDefault="007E6505" w:rsidP="00825A18">
            <w:pPr>
              <w:spacing w:before="60" w:after="60"/>
              <w:jc w:val="both"/>
              <w:rPr>
                <w:sz w:val="26"/>
                <w:szCs w:val="26"/>
              </w:rPr>
            </w:pPr>
            <w:r w:rsidRPr="00E102BD">
              <w:rPr>
                <w:sz w:val="26"/>
                <w:szCs w:val="26"/>
              </w:rPr>
              <w:t>- Nếu đồng ý:</w:t>
            </w:r>
            <w:r w:rsidR="00CB6C12">
              <w:rPr>
                <w:sz w:val="26"/>
                <w:szCs w:val="26"/>
              </w:rPr>
              <w:t>trình Lãnh đạo Sở xem xét</w:t>
            </w:r>
          </w:p>
          <w:p w:rsidR="007E6505" w:rsidRPr="00E102BD" w:rsidRDefault="007E6505" w:rsidP="00825A18">
            <w:pPr>
              <w:spacing w:before="60" w:after="60"/>
              <w:jc w:val="both"/>
              <w:rPr>
                <w:sz w:val="26"/>
                <w:szCs w:val="26"/>
              </w:rPr>
            </w:pPr>
            <w:r w:rsidRPr="00E102BD">
              <w:rPr>
                <w:sz w:val="26"/>
                <w:szCs w:val="26"/>
              </w:rPr>
              <w:t xml:space="preserve">- Nếu không đồng ý: Chuyển lại bước </w:t>
            </w:r>
            <w:r w:rsidRPr="00E102BD">
              <w:rPr>
                <w:b/>
                <w:sz w:val="26"/>
                <w:szCs w:val="26"/>
              </w:rPr>
              <w:t>B8</w:t>
            </w:r>
          </w:p>
        </w:tc>
        <w:tc>
          <w:tcPr>
            <w:tcW w:w="2268" w:type="dxa"/>
            <w:vAlign w:val="center"/>
          </w:tcPr>
          <w:p w:rsidR="007E6505" w:rsidRPr="00E102BD" w:rsidRDefault="007E6505" w:rsidP="00825A18">
            <w:pPr>
              <w:spacing w:before="60" w:after="60"/>
              <w:jc w:val="center"/>
              <w:rPr>
                <w:sz w:val="26"/>
                <w:szCs w:val="26"/>
              </w:rPr>
            </w:pPr>
            <w:r w:rsidRPr="00E102BD">
              <w:rPr>
                <w:sz w:val="26"/>
                <w:szCs w:val="26"/>
              </w:rPr>
              <w:t xml:space="preserve">Lãnh đạo </w:t>
            </w:r>
          </w:p>
          <w:p w:rsidR="007E6505" w:rsidRPr="00E102BD" w:rsidRDefault="007E6505" w:rsidP="00825A18">
            <w:pPr>
              <w:spacing w:before="60" w:after="60"/>
              <w:jc w:val="center"/>
              <w:rPr>
                <w:sz w:val="26"/>
                <w:szCs w:val="26"/>
              </w:rPr>
            </w:pPr>
            <w:r w:rsidRPr="00E102BD">
              <w:rPr>
                <w:sz w:val="26"/>
                <w:szCs w:val="26"/>
              </w:rPr>
              <w:t>Phòng QLĐTC</w:t>
            </w:r>
          </w:p>
        </w:tc>
        <w:tc>
          <w:tcPr>
            <w:tcW w:w="1134" w:type="dxa"/>
            <w:gridSpan w:val="2"/>
            <w:vAlign w:val="center"/>
          </w:tcPr>
          <w:p w:rsidR="007E6505" w:rsidRPr="00E102BD" w:rsidRDefault="00D87A56" w:rsidP="007E6505">
            <w:pPr>
              <w:spacing w:before="60" w:after="60"/>
              <w:jc w:val="center"/>
              <w:rPr>
                <w:sz w:val="26"/>
                <w:szCs w:val="26"/>
              </w:rPr>
            </w:pPr>
            <w:r>
              <w:rPr>
                <w:sz w:val="26"/>
                <w:szCs w:val="26"/>
              </w:rPr>
              <w:t>01</w:t>
            </w:r>
            <w:r w:rsidR="007E6505" w:rsidRPr="00E102BD">
              <w:rPr>
                <w:sz w:val="26"/>
                <w:szCs w:val="26"/>
              </w:rPr>
              <w:t xml:space="preserve"> ngày</w:t>
            </w:r>
          </w:p>
        </w:tc>
        <w:tc>
          <w:tcPr>
            <w:tcW w:w="1134" w:type="dxa"/>
            <w:gridSpan w:val="2"/>
            <w:vAlign w:val="center"/>
          </w:tcPr>
          <w:p w:rsidR="007E6505" w:rsidRPr="00E102BD" w:rsidRDefault="007E6505" w:rsidP="00825A18">
            <w:pPr>
              <w:spacing w:before="60" w:after="60"/>
              <w:jc w:val="center"/>
              <w:rPr>
                <w:sz w:val="26"/>
                <w:szCs w:val="26"/>
              </w:rPr>
            </w:pPr>
          </w:p>
        </w:tc>
      </w:tr>
      <w:tr w:rsidR="007E6505" w:rsidRPr="00E102BD" w:rsidTr="00B142B6">
        <w:tc>
          <w:tcPr>
            <w:tcW w:w="709" w:type="dxa"/>
            <w:vAlign w:val="center"/>
          </w:tcPr>
          <w:p w:rsidR="007E6505" w:rsidRPr="00E102BD" w:rsidRDefault="007E6505" w:rsidP="00825A18">
            <w:pPr>
              <w:spacing w:before="60" w:after="60"/>
              <w:jc w:val="center"/>
              <w:rPr>
                <w:b/>
                <w:sz w:val="26"/>
                <w:szCs w:val="26"/>
              </w:rPr>
            </w:pPr>
            <w:r w:rsidRPr="00E102BD">
              <w:rPr>
                <w:b/>
                <w:sz w:val="26"/>
                <w:szCs w:val="26"/>
              </w:rPr>
              <w:t>B10</w:t>
            </w:r>
          </w:p>
        </w:tc>
        <w:tc>
          <w:tcPr>
            <w:tcW w:w="4111" w:type="dxa"/>
            <w:vAlign w:val="center"/>
          </w:tcPr>
          <w:p w:rsidR="00B809E9" w:rsidRPr="00D87A56" w:rsidRDefault="007E6505" w:rsidP="00825A18">
            <w:pPr>
              <w:spacing w:before="60" w:after="60"/>
              <w:jc w:val="both"/>
              <w:rPr>
                <w:sz w:val="26"/>
                <w:szCs w:val="26"/>
                <w:lang w:val="vi-VN"/>
              </w:rPr>
            </w:pPr>
            <w:r w:rsidRPr="00E102BD">
              <w:rPr>
                <w:sz w:val="26"/>
                <w:szCs w:val="26"/>
              </w:rPr>
              <w:t>Xem xét, kiểm tra nội dung Bản tổng hợp ý kiến thẩm định và dự thảo Báo cáo thẩm định</w:t>
            </w:r>
            <w:r w:rsidR="00B809E9" w:rsidRPr="00E102BD">
              <w:rPr>
                <w:sz w:val="26"/>
                <w:szCs w:val="26"/>
              </w:rPr>
              <w:t>trình</w:t>
            </w:r>
            <w:r w:rsidR="00D87A56">
              <w:rPr>
                <w:sz w:val="26"/>
                <w:szCs w:val="26"/>
                <w:lang w:val="vi-VN"/>
              </w:rPr>
              <w:t>Chủ tịch Hội đồng thẩm định cấp cơ sở</w:t>
            </w:r>
          </w:p>
          <w:p w:rsidR="00D87A56" w:rsidRPr="00D87A56" w:rsidRDefault="007E6505" w:rsidP="00D87A56">
            <w:pPr>
              <w:spacing w:before="60" w:after="60"/>
              <w:jc w:val="both"/>
              <w:rPr>
                <w:sz w:val="26"/>
                <w:szCs w:val="26"/>
              </w:rPr>
            </w:pPr>
            <w:r w:rsidRPr="00E102BD">
              <w:rPr>
                <w:sz w:val="26"/>
                <w:szCs w:val="26"/>
              </w:rPr>
              <w:t xml:space="preserve">- Nếu đồng ý: </w:t>
            </w:r>
            <w:r w:rsidR="00D87A56">
              <w:rPr>
                <w:sz w:val="26"/>
                <w:szCs w:val="26"/>
              </w:rPr>
              <w:t>ký duyệt trình Chủ tịch Hội đồng thẩm định cấp cơ sở</w:t>
            </w:r>
          </w:p>
          <w:p w:rsidR="007E6505" w:rsidRPr="00E102BD" w:rsidRDefault="00D87A56" w:rsidP="00D87A56">
            <w:pPr>
              <w:spacing w:before="60" w:after="60"/>
              <w:jc w:val="both"/>
              <w:rPr>
                <w:sz w:val="26"/>
                <w:szCs w:val="26"/>
              </w:rPr>
            </w:pPr>
            <w:r w:rsidRPr="00D87A56">
              <w:rPr>
                <w:sz w:val="26"/>
                <w:szCs w:val="26"/>
              </w:rPr>
              <w:lastRenderedPageBreak/>
              <w:t>- Nếu không đồng ý: chuyển lại Lãnh đạo Phòng</w:t>
            </w:r>
            <w:r>
              <w:rPr>
                <w:sz w:val="26"/>
                <w:szCs w:val="26"/>
              </w:rPr>
              <w:t>QLĐTC xử lý</w:t>
            </w:r>
            <w:r w:rsidR="007E6505" w:rsidRPr="00E102BD">
              <w:rPr>
                <w:b/>
                <w:sz w:val="26"/>
                <w:szCs w:val="26"/>
              </w:rPr>
              <w:t>B9</w:t>
            </w:r>
          </w:p>
        </w:tc>
        <w:tc>
          <w:tcPr>
            <w:tcW w:w="2268" w:type="dxa"/>
            <w:vAlign w:val="center"/>
          </w:tcPr>
          <w:p w:rsidR="007E6505" w:rsidRPr="00D87A56" w:rsidRDefault="007E6505" w:rsidP="00825A18">
            <w:pPr>
              <w:spacing w:before="60" w:after="60"/>
              <w:jc w:val="center"/>
              <w:rPr>
                <w:sz w:val="26"/>
                <w:szCs w:val="26"/>
                <w:lang w:val="vi-VN"/>
              </w:rPr>
            </w:pPr>
            <w:r w:rsidRPr="00E102BD">
              <w:rPr>
                <w:sz w:val="26"/>
                <w:szCs w:val="26"/>
              </w:rPr>
              <w:lastRenderedPageBreak/>
              <w:t>Lãnh đạo Sở</w:t>
            </w:r>
            <w:r w:rsidR="00D87A56">
              <w:rPr>
                <w:sz w:val="26"/>
                <w:szCs w:val="26"/>
                <w:lang w:val="vi-VN"/>
              </w:rPr>
              <w:t xml:space="preserve"> Tài chính</w:t>
            </w:r>
          </w:p>
        </w:tc>
        <w:tc>
          <w:tcPr>
            <w:tcW w:w="1134" w:type="dxa"/>
            <w:gridSpan w:val="2"/>
            <w:vAlign w:val="center"/>
          </w:tcPr>
          <w:p w:rsidR="007E6505" w:rsidRPr="00E102BD" w:rsidRDefault="007E6505" w:rsidP="00D87A56">
            <w:pPr>
              <w:spacing w:before="60" w:after="60"/>
              <w:jc w:val="center"/>
              <w:rPr>
                <w:sz w:val="26"/>
                <w:szCs w:val="26"/>
              </w:rPr>
            </w:pPr>
            <w:r w:rsidRPr="00E102BD">
              <w:rPr>
                <w:sz w:val="26"/>
                <w:szCs w:val="26"/>
              </w:rPr>
              <w:t>0</w:t>
            </w:r>
            <w:r w:rsidR="00D87A56">
              <w:rPr>
                <w:sz w:val="26"/>
                <w:szCs w:val="26"/>
                <w:lang w:val="vi-VN"/>
              </w:rPr>
              <w:t>1</w:t>
            </w:r>
            <w:r w:rsidRPr="00E102BD">
              <w:rPr>
                <w:sz w:val="26"/>
                <w:szCs w:val="26"/>
              </w:rPr>
              <w:t xml:space="preserve"> ngày</w:t>
            </w:r>
          </w:p>
        </w:tc>
        <w:tc>
          <w:tcPr>
            <w:tcW w:w="1134" w:type="dxa"/>
            <w:gridSpan w:val="2"/>
            <w:vAlign w:val="center"/>
          </w:tcPr>
          <w:p w:rsidR="007E6505" w:rsidRPr="00E102BD" w:rsidRDefault="007E6505" w:rsidP="00825A18">
            <w:pPr>
              <w:spacing w:before="60" w:after="60"/>
              <w:jc w:val="center"/>
              <w:rPr>
                <w:sz w:val="26"/>
                <w:szCs w:val="26"/>
              </w:rPr>
            </w:pPr>
          </w:p>
        </w:tc>
      </w:tr>
      <w:tr w:rsidR="007E6505" w:rsidRPr="00E102BD" w:rsidTr="00B142B6">
        <w:tc>
          <w:tcPr>
            <w:tcW w:w="709" w:type="dxa"/>
            <w:vAlign w:val="center"/>
          </w:tcPr>
          <w:p w:rsidR="007E6505" w:rsidRPr="00E102BD" w:rsidRDefault="007E6505" w:rsidP="00825A18">
            <w:pPr>
              <w:spacing w:before="60" w:after="60"/>
              <w:jc w:val="center"/>
              <w:rPr>
                <w:b/>
                <w:sz w:val="26"/>
                <w:szCs w:val="26"/>
              </w:rPr>
            </w:pPr>
            <w:r w:rsidRPr="00E102BD">
              <w:rPr>
                <w:b/>
                <w:sz w:val="26"/>
                <w:szCs w:val="26"/>
              </w:rPr>
              <w:lastRenderedPageBreak/>
              <w:t>B11</w:t>
            </w:r>
          </w:p>
        </w:tc>
        <w:tc>
          <w:tcPr>
            <w:tcW w:w="4111" w:type="dxa"/>
            <w:vAlign w:val="center"/>
          </w:tcPr>
          <w:p w:rsidR="00696DDF" w:rsidRPr="00696DDF" w:rsidRDefault="00696DDF" w:rsidP="00696DDF">
            <w:pPr>
              <w:spacing w:before="60" w:after="60"/>
              <w:jc w:val="both"/>
              <w:rPr>
                <w:sz w:val="26"/>
                <w:szCs w:val="26"/>
                <w:lang w:val="vi-VN"/>
              </w:rPr>
            </w:pPr>
            <w:r>
              <w:rPr>
                <w:sz w:val="26"/>
                <w:szCs w:val="26"/>
                <w:lang w:val="vi-VN"/>
              </w:rPr>
              <w:t>Xe</w:t>
            </w:r>
            <w:r w:rsidRPr="00696DDF">
              <w:rPr>
                <w:sz w:val="26"/>
                <w:szCs w:val="26"/>
              </w:rPr>
              <w:t>m xét, kiểm tra nội dung Báo cáo thẩm định</w:t>
            </w:r>
            <w:r>
              <w:rPr>
                <w:sz w:val="26"/>
                <w:szCs w:val="26"/>
                <w:lang w:val="vi-VN"/>
              </w:rPr>
              <w:t>:</w:t>
            </w:r>
          </w:p>
          <w:p w:rsidR="00696DDF" w:rsidRPr="00696DDF" w:rsidRDefault="00696DDF" w:rsidP="00696DDF">
            <w:pPr>
              <w:spacing w:before="60" w:after="60"/>
              <w:jc w:val="both"/>
              <w:rPr>
                <w:sz w:val="26"/>
                <w:szCs w:val="26"/>
              </w:rPr>
            </w:pPr>
            <w:r w:rsidRPr="00696DDF">
              <w:rPr>
                <w:sz w:val="26"/>
                <w:szCs w:val="26"/>
              </w:rPr>
              <w:t>- Nếu đồng ý</w:t>
            </w:r>
            <w:r>
              <w:rPr>
                <w:sz w:val="26"/>
                <w:szCs w:val="26"/>
              </w:rPr>
              <w:t>: ký duyệt thông báo nhà đầu tư</w:t>
            </w:r>
          </w:p>
          <w:p w:rsidR="007E6505" w:rsidRPr="00E102BD" w:rsidRDefault="00696DDF" w:rsidP="00696DDF">
            <w:pPr>
              <w:spacing w:before="60" w:after="60"/>
              <w:jc w:val="both"/>
              <w:rPr>
                <w:sz w:val="26"/>
                <w:szCs w:val="26"/>
              </w:rPr>
            </w:pPr>
            <w:r w:rsidRPr="00696DDF">
              <w:rPr>
                <w:sz w:val="26"/>
                <w:szCs w:val="26"/>
              </w:rPr>
              <w:t>- Nếu không đồng ý: chuyển lại Sở Tài chính xử lý</w:t>
            </w:r>
            <w:r w:rsidRPr="00696DDF">
              <w:rPr>
                <w:b/>
                <w:sz w:val="26"/>
                <w:szCs w:val="26"/>
              </w:rPr>
              <w:t>B9</w:t>
            </w:r>
          </w:p>
        </w:tc>
        <w:tc>
          <w:tcPr>
            <w:tcW w:w="2268" w:type="dxa"/>
            <w:vAlign w:val="center"/>
          </w:tcPr>
          <w:p w:rsidR="00696DDF" w:rsidRPr="00696DDF" w:rsidRDefault="00696DDF" w:rsidP="00696DDF">
            <w:pPr>
              <w:spacing w:before="60" w:after="60"/>
              <w:jc w:val="center"/>
              <w:rPr>
                <w:sz w:val="26"/>
                <w:szCs w:val="26"/>
              </w:rPr>
            </w:pPr>
            <w:r w:rsidRPr="00696DDF">
              <w:rPr>
                <w:sz w:val="26"/>
                <w:szCs w:val="26"/>
              </w:rPr>
              <w:t>Chủ tịch Hội</w:t>
            </w:r>
          </w:p>
          <w:p w:rsidR="00696DDF" w:rsidRPr="00696DDF" w:rsidRDefault="00696DDF" w:rsidP="00696DDF">
            <w:pPr>
              <w:spacing w:before="60" w:after="60"/>
              <w:jc w:val="center"/>
              <w:rPr>
                <w:sz w:val="26"/>
                <w:szCs w:val="26"/>
              </w:rPr>
            </w:pPr>
            <w:r w:rsidRPr="00696DDF">
              <w:rPr>
                <w:sz w:val="26"/>
                <w:szCs w:val="26"/>
              </w:rPr>
              <w:t>đồng thẩm</w:t>
            </w:r>
          </w:p>
          <w:p w:rsidR="007E6505" w:rsidRPr="00E102BD" w:rsidRDefault="00696DDF" w:rsidP="00696DDF">
            <w:pPr>
              <w:spacing w:before="60" w:after="60"/>
              <w:jc w:val="center"/>
              <w:rPr>
                <w:sz w:val="26"/>
                <w:szCs w:val="26"/>
              </w:rPr>
            </w:pPr>
            <w:r w:rsidRPr="00696DDF">
              <w:rPr>
                <w:sz w:val="26"/>
                <w:szCs w:val="26"/>
              </w:rPr>
              <w:t>định cấp cơ sở</w:t>
            </w:r>
          </w:p>
        </w:tc>
        <w:tc>
          <w:tcPr>
            <w:tcW w:w="1134" w:type="dxa"/>
            <w:gridSpan w:val="2"/>
            <w:vAlign w:val="center"/>
          </w:tcPr>
          <w:p w:rsidR="007E6505" w:rsidRPr="00E102BD" w:rsidRDefault="00696DDF" w:rsidP="00825A18">
            <w:pPr>
              <w:spacing w:before="60" w:after="60"/>
              <w:jc w:val="center"/>
              <w:rPr>
                <w:sz w:val="26"/>
                <w:szCs w:val="26"/>
              </w:rPr>
            </w:pPr>
            <w:r>
              <w:rPr>
                <w:sz w:val="26"/>
                <w:szCs w:val="26"/>
              </w:rPr>
              <w:t>01</w:t>
            </w:r>
            <w:r w:rsidR="007E6505" w:rsidRPr="00E102BD">
              <w:rPr>
                <w:sz w:val="26"/>
                <w:szCs w:val="26"/>
              </w:rPr>
              <w:t xml:space="preserve"> ngày</w:t>
            </w:r>
          </w:p>
        </w:tc>
        <w:tc>
          <w:tcPr>
            <w:tcW w:w="1134" w:type="dxa"/>
            <w:gridSpan w:val="2"/>
            <w:vAlign w:val="center"/>
          </w:tcPr>
          <w:p w:rsidR="007E6505" w:rsidRPr="00E102BD" w:rsidRDefault="007E6505" w:rsidP="00825A18">
            <w:pPr>
              <w:spacing w:before="60" w:after="60"/>
              <w:jc w:val="center"/>
              <w:rPr>
                <w:sz w:val="26"/>
                <w:szCs w:val="26"/>
              </w:rPr>
            </w:pPr>
          </w:p>
        </w:tc>
      </w:tr>
      <w:tr w:rsidR="00696DDF" w:rsidRPr="00E102BD" w:rsidTr="00B142B6">
        <w:tc>
          <w:tcPr>
            <w:tcW w:w="709" w:type="dxa"/>
            <w:vAlign w:val="center"/>
          </w:tcPr>
          <w:p w:rsidR="00696DDF" w:rsidRPr="00696DDF" w:rsidRDefault="00696DDF" w:rsidP="00825A18">
            <w:pPr>
              <w:spacing w:before="60" w:after="60"/>
              <w:jc w:val="center"/>
              <w:rPr>
                <w:b/>
                <w:sz w:val="26"/>
                <w:szCs w:val="26"/>
                <w:lang w:val="vi-VN"/>
              </w:rPr>
            </w:pPr>
            <w:r>
              <w:rPr>
                <w:b/>
                <w:sz w:val="26"/>
                <w:szCs w:val="26"/>
                <w:lang w:val="vi-VN"/>
              </w:rPr>
              <w:t>B12</w:t>
            </w:r>
          </w:p>
        </w:tc>
        <w:tc>
          <w:tcPr>
            <w:tcW w:w="4111" w:type="dxa"/>
            <w:vAlign w:val="center"/>
          </w:tcPr>
          <w:p w:rsidR="00696DDF" w:rsidRPr="00E102BD" w:rsidRDefault="00696DDF" w:rsidP="00696DDF">
            <w:pPr>
              <w:spacing w:before="60" w:after="60"/>
              <w:jc w:val="both"/>
              <w:rPr>
                <w:sz w:val="26"/>
                <w:szCs w:val="26"/>
              </w:rPr>
            </w:pPr>
            <w:r w:rsidRPr="00696DDF">
              <w:rPr>
                <w:sz w:val="26"/>
                <w:szCs w:val="26"/>
              </w:rPr>
              <w:t xml:space="preserve">Nhà đầu tư hoàn </w:t>
            </w:r>
            <w:r>
              <w:rPr>
                <w:sz w:val="26"/>
                <w:szCs w:val="26"/>
              </w:rPr>
              <w:t>thiện hồ sơ trình</w:t>
            </w:r>
            <w:r w:rsidR="00910E7E">
              <w:rPr>
                <w:sz w:val="26"/>
                <w:szCs w:val="26"/>
              </w:rPr>
              <w:t xml:space="preserve"> HĐND tỉnh,</w:t>
            </w:r>
            <w:r>
              <w:rPr>
                <w:sz w:val="26"/>
                <w:szCs w:val="26"/>
              </w:rPr>
              <w:t xml:space="preserve"> UBND tỉnh phê</w:t>
            </w:r>
            <w:r w:rsidRPr="00696DDF">
              <w:rPr>
                <w:sz w:val="26"/>
                <w:szCs w:val="26"/>
              </w:rPr>
              <w:t>duyệt</w:t>
            </w:r>
          </w:p>
        </w:tc>
        <w:tc>
          <w:tcPr>
            <w:tcW w:w="2268" w:type="dxa"/>
            <w:vAlign w:val="center"/>
          </w:tcPr>
          <w:p w:rsidR="00696DDF" w:rsidRPr="0015205C" w:rsidRDefault="00696DDF" w:rsidP="00403A1A">
            <w:pPr>
              <w:spacing w:before="60" w:after="60"/>
              <w:jc w:val="center"/>
              <w:rPr>
                <w:sz w:val="26"/>
                <w:szCs w:val="26"/>
              </w:rPr>
            </w:pPr>
          </w:p>
        </w:tc>
        <w:tc>
          <w:tcPr>
            <w:tcW w:w="1134" w:type="dxa"/>
            <w:gridSpan w:val="2"/>
            <w:vAlign w:val="center"/>
          </w:tcPr>
          <w:p w:rsidR="00696DDF" w:rsidRPr="00E102BD" w:rsidRDefault="00696DDF" w:rsidP="00825A18">
            <w:pPr>
              <w:spacing w:before="60" w:after="60"/>
              <w:jc w:val="center"/>
              <w:rPr>
                <w:sz w:val="26"/>
                <w:szCs w:val="26"/>
              </w:rPr>
            </w:pPr>
            <w:r w:rsidRPr="00E102BD">
              <w:rPr>
                <w:sz w:val="26"/>
                <w:szCs w:val="26"/>
              </w:rPr>
              <w:t>Không tính thời gian</w:t>
            </w:r>
          </w:p>
        </w:tc>
        <w:tc>
          <w:tcPr>
            <w:tcW w:w="1134" w:type="dxa"/>
            <w:gridSpan w:val="2"/>
            <w:vAlign w:val="center"/>
          </w:tcPr>
          <w:p w:rsidR="00696DDF" w:rsidRPr="00E102BD" w:rsidRDefault="00696DDF" w:rsidP="00825A18">
            <w:pPr>
              <w:spacing w:before="60" w:after="60"/>
              <w:jc w:val="center"/>
              <w:rPr>
                <w:sz w:val="26"/>
                <w:szCs w:val="26"/>
              </w:rPr>
            </w:pPr>
          </w:p>
        </w:tc>
      </w:tr>
      <w:tr w:rsidR="00696DDF" w:rsidRPr="00E102BD" w:rsidTr="00B142B6">
        <w:tc>
          <w:tcPr>
            <w:tcW w:w="709" w:type="dxa"/>
            <w:vAlign w:val="center"/>
          </w:tcPr>
          <w:p w:rsidR="00696DDF" w:rsidRPr="00F666D5" w:rsidRDefault="00F666D5" w:rsidP="00825A18">
            <w:pPr>
              <w:spacing w:before="60" w:after="60"/>
              <w:jc w:val="center"/>
              <w:rPr>
                <w:b/>
                <w:sz w:val="26"/>
                <w:szCs w:val="26"/>
                <w:lang w:val="vi-VN"/>
              </w:rPr>
            </w:pPr>
            <w:r>
              <w:rPr>
                <w:b/>
                <w:sz w:val="26"/>
                <w:szCs w:val="26"/>
                <w:lang w:val="vi-VN"/>
              </w:rPr>
              <w:t>B13</w:t>
            </w:r>
          </w:p>
        </w:tc>
        <w:tc>
          <w:tcPr>
            <w:tcW w:w="4111" w:type="dxa"/>
            <w:vAlign w:val="center"/>
          </w:tcPr>
          <w:p w:rsidR="00696DDF" w:rsidRPr="00F666D5" w:rsidRDefault="00F666D5" w:rsidP="00825A18">
            <w:pPr>
              <w:spacing w:before="60" w:after="60"/>
              <w:jc w:val="both"/>
              <w:rPr>
                <w:sz w:val="26"/>
                <w:szCs w:val="26"/>
                <w:lang w:val="vi-VN"/>
              </w:rPr>
            </w:pPr>
            <w:r>
              <w:rPr>
                <w:sz w:val="26"/>
                <w:szCs w:val="26"/>
                <w:lang w:val="vi-VN"/>
              </w:rPr>
              <w:t>Xem xét, quyết định</w:t>
            </w:r>
          </w:p>
        </w:tc>
        <w:tc>
          <w:tcPr>
            <w:tcW w:w="2268" w:type="dxa"/>
            <w:vAlign w:val="center"/>
          </w:tcPr>
          <w:p w:rsidR="00696DDF" w:rsidRPr="00F666D5" w:rsidRDefault="00910E7E" w:rsidP="00403A1A">
            <w:pPr>
              <w:spacing w:before="60" w:after="60"/>
              <w:jc w:val="center"/>
              <w:rPr>
                <w:sz w:val="26"/>
                <w:szCs w:val="26"/>
                <w:lang w:val="vi-VN"/>
              </w:rPr>
            </w:pPr>
            <w:r>
              <w:rPr>
                <w:sz w:val="26"/>
                <w:szCs w:val="26"/>
              </w:rPr>
              <w:t xml:space="preserve">HĐND tỉnh, </w:t>
            </w:r>
            <w:r w:rsidR="00F666D5">
              <w:rPr>
                <w:sz w:val="26"/>
                <w:szCs w:val="26"/>
                <w:lang w:val="vi-VN"/>
              </w:rPr>
              <w:t>UBND tỉnh</w:t>
            </w:r>
          </w:p>
        </w:tc>
        <w:tc>
          <w:tcPr>
            <w:tcW w:w="1134" w:type="dxa"/>
            <w:gridSpan w:val="2"/>
            <w:vAlign w:val="center"/>
          </w:tcPr>
          <w:p w:rsidR="00696DDF" w:rsidRPr="00F666D5" w:rsidRDefault="00F666D5" w:rsidP="00825A18">
            <w:pPr>
              <w:spacing w:before="60" w:after="60"/>
              <w:jc w:val="center"/>
              <w:rPr>
                <w:sz w:val="26"/>
                <w:szCs w:val="26"/>
                <w:lang w:val="vi-VN"/>
              </w:rPr>
            </w:pPr>
            <w:r>
              <w:rPr>
                <w:sz w:val="26"/>
                <w:szCs w:val="26"/>
                <w:lang w:val="vi-VN"/>
              </w:rPr>
              <w:t>15 ngày</w:t>
            </w:r>
          </w:p>
        </w:tc>
        <w:tc>
          <w:tcPr>
            <w:tcW w:w="1134" w:type="dxa"/>
            <w:gridSpan w:val="2"/>
            <w:vAlign w:val="center"/>
          </w:tcPr>
          <w:p w:rsidR="00696DDF" w:rsidRPr="00E102BD" w:rsidRDefault="00696DDF" w:rsidP="00825A18">
            <w:pPr>
              <w:spacing w:before="60" w:after="60"/>
              <w:jc w:val="center"/>
              <w:rPr>
                <w:sz w:val="26"/>
                <w:szCs w:val="26"/>
              </w:rPr>
            </w:pPr>
          </w:p>
        </w:tc>
      </w:tr>
      <w:tr w:rsidR="007E6505" w:rsidRPr="00E102BD" w:rsidTr="00B142B6">
        <w:tc>
          <w:tcPr>
            <w:tcW w:w="709" w:type="dxa"/>
            <w:vAlign w:val="center"/>
          </w:tcPr>
          <w:p w:rsidR="007E6505" w:rsidRPr="00E102BD" w:rsidRDefault="00F666D5" w:rsidP="00825A18">
            <w:pPr>
              <w:spacing w:before="60" w:after="60"/>
              <w:jc w:val="center"/>
              <w:rPr>
                <w:b/>
                <w:sz w:val="26"/>
                <w:szCs w:val="26"/>
              </w:rPr>
            </w:pPr>
            <w:r>
              <w:rPr>
                <w:b/>
                <w:sz w:val="26"/>
                <w:szCs w:val="26"/>
              </w:rPr>
              <w:t>B14</w:t>
            </w:r>
          </w:p>
        </w:tc>
        <w:tc>
          <w:tcPr>
            <w:tcW w:w="4111" w:type="dxa"/>
            <w:vAlign w:val="center"/>
          </w:tcPr>
          <w:p w:rsidR="007E6505" w:rsidRPr="00E102BD" w:rsidRDefault="007E6505" w:rsidP="00825A18">
            <w:pPr>
              <w:spacing w:before="60" w:after="60"/>
              <w:jc w:val="both"/>
              <w:rPr>
                <w:sz w:val="26"/>
                <w:szCs w:val="26"/>
              </w:rPr>
            </w:pPr>
            <w:r w:rsidRPr="00E102BD">
              <w:rPr>
                <w:sz w:val="26"/>
                <w:szCs w:val="26"/>
              </w:rPr>
              <w:t>Trả kết quả cho cá nhân, tổ chức</w:t>
            </w:r>
          </w:p>
        </w:tc>
        <w:tc>
          <w:tcPr>
            <w:tcW w:w="2268" w:type="dxa"/>
            <w:vAlign w:val="center"/>
          </w:tcPr>
          <w:p w:rsidR="00F666D5" w:rsidRPr="00F666D5" w:rsidRDefault="00F666D5" w:rsidP="00F666D5">
            <w:pPr>
              <w:spacing w:before="60" w:after="60"/>
              <w:jc w:val="center"/>
              <w:rPr>
                <w:sz w:val="26"/>
                <w:szCs w:val="26"/>
              </w:rPr>
            </w:pPr>
            <w:r w:rsidRPr="00F666D5">
              <w:rPr>
                <w:sz w:val="26"/>
                <w:szCs w:val="26"/>
              </w:rPr>
              <w:t>CCMC tại</w:t>
            </w:r>
          </w:p>
          <w:p w:rsidR="007E6505" w:rsidRPr="00E102BD" w:rsidRDefault="00F666D5" w:rsidP="00F666D5">
            <w:pPr>
              <w:spacing w:before="60" w:after="60"/>
              <w:jc w:val="center"/>
              <w:rPr>
                <w:sz w:val="26"/>
                <w:szCs w:val="26"/>
              </w:rPr>
            </w:pPr>
            <w:r w:rsidRPr="00F666D5">
              <w:rPr>
                <w:sz w:val="26"/>
                <w:szCs w:val="26"/>
              </w:rPr>
              <w:t>TTPVHCC</w:t>
            </w:r>
          </w:p>
        </w:tc>
        <w:tc>
          <w:tcPr>
            <w:tcW w:w="1134" w:type="dxa"/>
            <w:gridSpan w:val="2"/>
            <w:vAlign w:val="center"/>
          </w:tcPr>
          <w:p w:rsidR="007E6505" w:rsidRPr="00E102BD" w:rsidRDefault="007E6505" w:rsidP="00825A18">
            <w:pPr>
              <w:spacing w:before="60" w:after="60"/>
              <w:jc w:val="center"/>
              <w:rPr>
                <w:sz w:val="26"/>
                <w:szCs w:val="26"/>
              </w:rPr>
            </w:pPr>
            <w:r w:rsidRPr="00E102BD">
              <w:rPr>
                <w:sz w:val="26"/>
                <w:szCs w:val="26"/>
              </w:rPr>
              <w:t>Không tính thời gian</w:t>
            </w:r>
          </w:p>
        </w:tc>
        <w:tc>
          <w:tcPr>
            <w:tcW w:w="1134" w:type="dxa"/>
            <w:gridSpan w:val="2"/>
            <w:vAlign w:val="center"/>
          </w:tcPr>
          <w:p w:rsidR="007E6505" w:rsidRPr="00E102BD" w:rsidRDefault="007E6505" w:rsidP="00825A18">
            <w:pPr>
              <w:spacing w:before="60" w:after="60"/>
              <w:jc w:val="center"/>
              <w:rPr>
                <w:sz w:val="26"/>
                <w:szCs w:val="26"/>
              </w:rPr>
            </w:pPr>
          </w:p>
        </w:tc>
      </w:tr>
      <w:tr w:rsidR="007E6505" w:rsidRPr="00E102BD" w:rsidTr="00B142B6">
        <w:tc>
          <w:tcPr>
            <w:tcW w:w="709" w:type="dxa"/>
            <w:vMerge w:val="restart"/>
          </w:tcPr>
          <w:p w:rsidR="007E6505" w:rsidRPr="00E102BD" w:rsidRDefault="007E6505" w:rsidP="00825A18">
            <w:pPr>
              <w:spacing w:before="60" w:after="60"/>
              <w:jc w:val="both"/>
              <w:rPr>
                <w:b/>
                <w:noProof/>
                <w:sz w:val="26"/>
                <w:szCs w:val="26"/>
              </w:rPr>
            </w:pPr>
            <w:r w:rsidRPr="00E102BD">
              <w:rPr>
                <w:b/>
                <w:noProof/>
                <w:sz w:val="26"/>
                <w:szCs w:val="26"/>
              </w:rPr>
              <w:t>5.8</w:t>
            </w:r>
          </w:p>
        </w:tc>
        <w:tc>
          <w:tcPr>
            <w:tcW w:w="4111" w:type="dxa"/>
          </w:tcPr>
          <w:p w:rsidR="007E6505" w:rsidRPr="00E102BD" w:rsidRDefault="007E6505" w:rsidP="00825A18">
            <w:pPr>
              <w:spacing w:before="60" w:after="60"/>
              <w:jc w:val="both"/>
              <w:rPr>
                <w:b/>
                <w:sz w:val="26"/>
                <w:szCs w:val="26"/>
              </w:rPr>
            </w:pPr>
            <w:r w:rsidRPr="00E102BD">
              <w:rPr>
                <w:b/>
                <w:sz w:val="26"/>
                <w:szCs w:val="26"/>
              </w:rPr>
              <w:t>Cơ sở pháp lý</w:t>
            </w:r>
          </w:p>
        </w:tc>
        <w:tc>
          <w:tcPr>
            <w:tcW w:w="2268" w:type="dxa"/>
          </w:tcPr>
          <w:p w:rsidR="007E6505" w:rsidRPr="00E102BD" w:rsidRDefault="007E6505" w:rsidP="00825A18">
            <w:pPr>
              <w:spacing w:before="60" w:after="60"/>
              <w:jc w:val="both"/>
              <w:rPr>
                <w:b/>
                <w:sz w:val="26"/>
                <w:szCs w:val="26"/>
              </w:rPr>
            </w:pPr>
          </w:p>
        </w:tc>
        <w:tc>
          <w:tcPr>
            <w:tcW w:w="1134" w:type="dxa"/>
            <w:gridSpan w:val="2"/>
          </w:tcPr>
          <w:p w:rsidR="007E6505" w:rsidRPr="00E102BD" w:rsidRDefault="007E6505" w:rsidP="00825A18">
            <w:pPr>
              <w:spacing w:before="60" w:after="60"/>
              <w:jc w:val="both"/>
              <w:rPr>
                <w:b/>
                <w:sz w:val="26"/>
                <w:szCs w:val="26"/>
              </w:rPr>
            </w:pPr>
          </w:p>
        </w:tc>
        <w:tc>
          <w:tcPr>
            <w:tcW w:w="1134" w:type="dxa"/>
            <w:gridSpan w:val="2"/>
          </w:tcPr>
          <w:p w:rsidR="007E6505" w:rsidRPr="00E102BD" w:rsidRDefault="007E6505" w:rsidP="00825A18">
            <w:pPr>
              <w:spacing w:before="60" w:after="60"/>
              <w:jc w:val="both"/>
              <w:rPr>
                <w:b/>
                <w:sz w:val="26"/>
                <w:szCs w:val="26"/>
              </w:rPr>
            </w:pPr>
          </w:p>
        </w:tc>
      </w:tr>
      <w:tr w:rsidR="007E6505" w:rsidRPr="00E102BD" w:rsidTr="00B142B6">
        <w:tc>
          <w:tcPr>
            <w:tcW w:w="709" w:type="dxa"/>
            <w:vMerge/>
          </w:tcPr>
          <w:p w:rsidR="007E6505" w:rsidRPr="00E102BD" w:rsidRDefault="007E6505" w:rsidP="00825A18">
            <w:pPr>
              <w:spacing w:before="60" w:after="60"/>
              <w:jc w:val="both"/>
              <w:rPr>
                <w:b/>
                <w:noProof/>
                <w:sz w:val="26"/>
                <w:szCs w:val="26"/>
              </w:rPr>
            </w:pPr>
          </w:p>
        </w:tc>
        <w:tc>
          <w:tcPr>
            <w:tcW w:w="8647" w:type="dxa"/>
            <w:gridSpan w:val="6"/>
          </w:tcPr>
          <w:p w:rsidR="004F5BAF" w:rsidRPr="00AD5199" w:rsidRDefault="004F5BAF" w:rsidP="00982172">
            <w:pPr>
              <w:widowControl w:val="0"/>
              <w:spacing w:before="60"/>
              <w:jc w:val="both"/>
              <w:rPr>
                <w:sz w:val="26"/>
                <w:szCs w:val="26"/>
                <w:lang w:val="vi-VN"/>
              </w:rPr>
            </w:pPr>
            <w:r w:rsidRPr="00E102BD">
              <w:rPr>
                <w:sz w:val="26"/>
                <w:szCs w:val="26"/>
                <w:lang w:val="pl-PL"/>
              </w:rPr>
              <w:t>- Luật Đầu tư theo phươn</w:t>
            </w:r>
            <w:r w:rsidR="00982172">
              <w:rPr>
                <w:sz w:val="26"/>
                <w:szCs w:val="26"/>
                <w:lang w:val="pl-PL"/>
              </w:rPr>
              <w:t>g thức đối tác công tư ngày 18/6/</w:t>
            </w:r>
            <w:r w:rsidR="00CB6C12">
              <w:rPr>
                <w:sz w:val="26"/>
                <w:szCs w:val="26"/>
                <w:lang w:val="pl-PL"/>
              </w:rPr>
              <w:t>2020</w:t>
            </w:r>
            <w:r w:rsidR="00982172">
              <w:rPr>
                <w:sz w:val="26"/>
                <w:szCs w:val="26"/>
                <w:lang w:val="vi-VN"/>
              </w:rPr>
              <w:t>;</w:t>
            </w:r>
            <w:r w:rsidR="00982172" w:rsidRPr="00982172">
              <w:rPr>
                <w:sz w:val="26"/>
                <w:szCs w:val="26"/>
                <w:lang w:val="pl-PL"/>
              </w:rPr>
              <w:t> </w:t>
            </w:r>
            <w:bookmarkStart w:id="1" w:name="tvpllink_edawraezus"/>
            <w:r w:rsidR="009E64A8" w:rsidRPr="00982172">
              <w:rPr>
                <w:sz w:val="26"/>
                <w:szCs w:val="26"/>
                <w:lang w:val="pl-PL"/>
              </w:rPr>
              <w:fldChar w:fldCharType="begin"/>
            </w:r>
            <w:r w:rsidR="00982172" w:rsidRPr="00982172">
              <w:rPr>
                <w:sz w:val="26"/>
                <w:szCs w:val="26"/>
                <w:lang w:val="pl-PL"/>
              </w:rPr>
              <w:instrText xml:space="preserve"> HYPERLINK "https://thuvienphapluat.vn/van-ban/Dau-tu/Luat-sua-doi-Luat-Quy-hoach-Luat-Dau-tu-Luat-Dau-tu-theo-phuong-thuc-doi-tac-cong-tu-Luat-Dau-thau-2024-623631.aspx" \t "_blank" </w:instrText>
            </w:r>
            <w:r w:rsidR="009E64A8" w:rsidRPr="00982172">
              <w:rPr>
                <w:sz w:val="26"/>
                <w:szCs w:val="26"/>
                <w:lang w:val="pl-PL"/>
              </w:rPr>
              <w:fldChar w:fldCharType="separate"/>
            </w:r>
            <w:r w:rsidR="00982172" w:rsidRPr="00982172">
              <w:rPr>
                <w:sz w:val="26"/>
                <w:szCs w:val="26"/>
                <w:lang w:val="pl-PL"/>
              </w:rPr>
              <w:t>Luật sửa đổi, bổ sung một số điều của Luật</w:t>
            </w:r>
            <w:r w:rsidR="00AD5199">
              <w:rPr>
                <w:sz w:val="26"/>
                <w:szCs w:val="26"/>
                <w:lang w:val="vi-VN"/>
              </w:rPr>
              <w:t xml:space="preserve"> Đầu tư công, </w:t>
            </w:r>
            <w:r w:rsidR="00982172" w:rsidRPr="00982172">
              <w:rPr>
                <w:sz w:val="26"/>
                <w:szCs w:val="26"/>
                <w:lang w:val="pl-PL"/>
              </w:rPr>
              <w:t>Luật Đầu tư theo phương thức đối tác công tư</w:t>
            </w:r>
            <w:r w:rsidR="00AD5199">
              <w:rPr>
                <w:sz w:val="26"/>
                <w:szCs w:val="26"/>
                <w:lang w:val="vi-VN"/>
              </w:rPr>
              <w:t>, Luật Đầu tư, Luật Nhà ở,</w:t>
            </w:r>
            <w:r w:rsidR="00982172" w:rsidRPr="00982172">
              <w:rPr>
                <w:sz w:val="26"/>
                <w:szCs w:val="26"/>
                <w:lang w:val="pl-PL"/>
              </w:rPr>
              <w:t xml:space="preserve"> Luật Đấu thầu</w:t>
            </w:r>
            <w:r w:rsidR="009E64A8" w:rsidRPr="00982172">
              <w:rPr>
                <w:sz w:val="26"/>
                <w:szCs w:val="26"/>
                <w:lang w:val="pl-PL"/>
              </w:rPr>
              <w:fldChar w:fldCharType="end"/>
            </w:r>
            <w:bookmarkEnd w:id="1"/>
            <w:r w:rsidR="00AD5199">
              <w:rPr>
                <w:sz w:val="26"/>
                <w:szCs w:val="26"/>
                <w:lang w:val="pl-PL"/>
              </w:rPr>
              <w:t xml:space="preserve">, </w:t>
            </w:r>
            <w:r w:rsidR="00AD5199">
              <w:rPr>
                <w:sz w:val="26"/>
                <w:szCs w:val="26"/>
                <w:lang w:val="vi-VN"/>
              </w:rPr>
              <w:t xml:space="preserve">Luật Điện lực, Luật Doanh nghiệp, Luật Thuế tiêu thụ đặc biệt và Luật Thi hành án dân sự </w:t>
            </w:r>
            <w:r w:rsidR="00982172" w:rsidRPr="00982172">
              <w:rPr>
                <w:sz w:val="26"/>
                <w:szCs w:val="26"/>
                <w:lang w:val="pl-PL"/>
              </w:rPr>
              <w:t xml:space="preserve">ngày </w:t>
            </w:r>
            <w:r w:rsidR="00AD5199">
              <w:rPr>
                <w:sz w:val="26"/>
                <w:szCs w:val="26"/>
                <w:lang w:val="vi-VN"/>
              </w:rPr>
              <w:t xml:space="preserve">11/01/2022; </w:t>
            </w:r>
            <w:hyperlink r:id="rId12" w:tgtFrame="_blank" w:history="1">
              <w:r w:rsidR="00AD5199" w:rsidRPr="00982172">
                <w:rPr>
                  <w:sz w:val="26"/>
                  <w:szCs w:val="26"/>
                  <w:lang w:val="pl-PL"/>
                </w:rPr>
                <w:t>Luật sửa đổi, bổ sung một số điều của Luật Quy hoạch, Luật Đầu tư, Luật Đầu tư theo phương thức đối tác công tư và Luật Đấu thầu</w:t>
              </w:r>
            </w:hyperlink>
            <w:r w:rsidR="00AD5199" w:rsidRPr="00982172">
              <w:rPr>
                <w:sz w:val="26"/>
                <w:szCs w:val="26"/>
                <w:lang w:val="pl-PL"/>
              </w:rPr>
              <w:t> ngày 29</w:t>
            </w:r>
            <w:r w:rsidR="00AD5199">
              <w:rPr>
                <w:sz w:val="26"/>
                <w:szCs w:val="26"/>
                <w:lang w:val="vi-VN"/>
              </w:rPr>
              <w:t>/</w:t>
            </w:r>
            <w:r w:rsidR="00AD5199" w:rsidRPr="00982172">
              <w:rPr>
                <w:sz w:val="26"/>
                <w:szCs w:val="26"/>
                <w:lang w:val="pl-PL"/>
              </w:rPr>
              <w:t>11</w:t>
            </w:r>
            <w:r w:rsidR="00AD5199">
              <w:rPr>
                <w:sz w:val="26"/>
                <w:szCs w:val="26"/>
                <w:lang w:val="vi-VN"/>
              </w:rPr>
              <w:t>/</w:t>
            </w:r>
            <w:r w:rsidR="00AD5199" w:rsidRPr="00982172">
              <w:rPr>
                <w:sz w:val="26"/>
                <w:szCs w:val="26"/>
                <w:lang w:val="pl-PL"/>
              </w:rPr>
              <w:t>2024</w:t>
            </w:r>
          </w:p>
          <w:p w:rsidR="004F5BAF" w:rsidRPr="00982172" w:rsidRDefault="004F5BAF" w:rsidP="004F5BAF">
            <w:pPr>
              <w:tabs>
                <w:tab w:val="left" w:pos="-360"/>
              </w:tabs>
              <w:spacing w:before="60" w:after="60"/>
              <w:jc w:val="both"/>
              <w:rPr>
                <w:sz w:val="26"/>
                <w:szCs w:val="26"/>
                <w:lang w:val="vi-VN"/>
              </w:rPr>
            </w:pPr>
            <w:r w:rsidRPr="00E102BD">
              <w:rPr>
                <w:sz w:val="26"/>
                <w:szCs w:val="26"/>
                <w:lang w:val="pl-PL"/>
              </w:rPr>
              <w:t xml:space="preserve">- </w:t>
            </w:r>
            <w:r w:rsidR="00AD5199">
              <w:rPr>
                <w:sz w:val="26"/>
                <w:szCs w:val="26"/>
                <w:lang w:val="vi-VN"/>
              </w:rPr>
              <w:t xml:space="preserve">Nghị định số 29/2021/NĐ-CP ngày 26/3/2021 của Chính phủ quy định về trình tự, thủ tục thẩm định dự án quan trọng quốc gia và giám sát, đánh giá đầu tư; </w:t>
            </w:r>
            <w:r w:rsidRPr="00E102BD">
              <w:rPr>
                <w:sz w:val="26"/>
                <w:szCs w:val="26"/>
                <w:lang w:val="pl-PL"/>
              </w:rPr>
              <w:t xml:space="preserve">Nghị định số 35/2021/NĐ-CP ngày 29/3/2021 của Chính phủ </w:t>
            </w:r>
            <w:r w:rsidRPr="00982172">
              <w:rPr>
                <w:sz w:val="26"/>
                <w:szCs w:val="26"/>
                <w:lang w:val="pl-PL"/>
              </w:rPr>
              <w:t>quy</w:t>
            </w:r>
            <w:r w:rsidRPr="00E102BD">
              <w:rPr>
                <w:sz w:val="26"/>
                <w:szCs w:val="26"/>
                <w:lang w:val="de-DE"/>
              </w:rPr>
              <w:t xml:space="preserve"> định chi tiết và hướng dẫn thi hành Luật Đầu tư theo phương thức đối tác công tư</w:t>
            </w:r>
            <w:r w:rsidR="00982172">
              <w:rPr>
                <w:sz w:val="26"/>
                <w:szCs w:val="26"/>
                <w:lang w:val="vi-VN"/>
              </w:rPr>
              <w:t>; Nghị định số 71/2025/NĐ-CP ngày 28/3/2025 của Chính phủ sửa đổi, bổ sung một số điều của Nghị định số 35/2021/NĐ-CP ngày 29/3/2021</w:t>
            </w:r>
          </w:p>
          <w:p w:rsidR="00A4180D" w:rsidRPr="00A2406A" w:rsidRDefault="00A4180D" w:rsidP="00A2406A">
            <w:pPr>
              <w:jc w:val="both"/>
              <w:rPr>
                <w:spacing w:val="-4"/>
                <w:sz w:val="26"/>
                <w:szCs w:val="26"/>
                <w:lang w:val="pl-PL"/>
              </w:rPr>
            </w:pPr>
            <w:r w:rsidRPr="00E102BD">
              <w:rPr>
                <w:noProof/>
                <w:sz w:val="26"/>
                <w:szCs w:val="26"/>
              </w:rPr>
              <w:t xml:space="preserve">- </w:t>
            </w:r>
            <w:r w:rsidR="00A2406A" w:rsidRPr="00A2406A">
              <w:rPr>
                <w:noProof/>
                <w:sz w:val="26"/>
                <w:szCs w:val="26"/>
              </w:rPr>
              <w:t>Quyết định số 993</w:t>
            </w:r>
            <w:r w:rsidRPr="00A2406A">
              <w:rPr>
                <w:noProof/>
                <w:sz w:val="26"/>
                <w:szCs w:val="26"/>
              </w:rPr>
              <w:t xml:space="preserve">/QĐ-UBND ngày </w:t>
            </w:r>
            <w:r w:rsidR="00A2406A" w:rsidRPr="00A2406A">
              <w:rPr>
                <w:noProof/>
                <w:sz w:val="26"/>
                <w:szCs w:val="26"/>
                <w:lang w:val="vi-VN"/>
              </w:rPr>
              <w:t>30/4/2025</w:t>
            </w:r>
            <w:r w:rsidR="004F5BAF" w:rsidRPr="00A2406A">
              <w:rPr>
                <w:spacing w:val="-4"/>
                <w:sz w:val="26"/>
                <w:szCs w:val="26"/>
                <w:lang w:val="pl-PL"/>
              </w:rPr>
              <w:t xml:space="preserve">về việc công bố </w:t>
            </w:r>
            <w:r w:rsidR="00A2406A" w:rsidRPr="00A2406A">
              <w:rPr>
                <w:spacing w:val="-4"/>
                <w:sz w:val="26"/>
                <w:szCs w:val="26"/>
                <w:lang w:val="pl-PL"/>
              </w:rPr>
              <w:t>Danh mục thủ tục hành chính sửa đổi, bổ sung, bãi bỏ và phê duyệtquy trình nội bộ trong giải quyết thủ tục hành chính theo cơ chế một cửa liênthông lĩnh vực đầu tư theo phương thức đối tác công tư; đấu thầu lựa chọnnhà đầu tư thẩm quyền giải quyết của Sở Tài chính tỉnh Lạng Sơn</w:t>
            </w:r>
          </w:p>
        </w:tc>
      </w:tr>
    </w:tbl>
    <w:p w:rsidR="00A27FFC" w:rsidRDefault="00A27FFC" w:rsidP="00A27FFC">
      <w:pPr>
        <w:spacing w:before="60" w:after="60"/>
        <w:ind w:firstLine="720"/>
        <w:jc w:val="both"/>
        <w:rPr>
          <w:b/>
          <w:noProof/>
          <w:sz w:val="26"/>
          <w:szCs w:val="26"/>
        </w:rPr>
      </w:pPr>
      <w:r w:rsidRPr="00E102BD">
        <w:rPr>
          <w:b/>
          <w:noProof/>
          <w:sz w:val="26"/>
          <w:szCs w:val="26"/>
        </w:rPr>
        <w:t>6. BIỂU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3094"/>
        <w:gridCol w:w="5670"/>
      </w:tblGrid>
      <w:tr w:rsidR="00A114B9" w:rsidRPr="00F34630" w:rsidTr="00CB6C12">
        <w:tc>
          <w:tcPr>
            <w:tcW w:w="592" w:type="dxa"/>
          </w:tcPr>
          <w:p w:rsidR="00A114B9" w:rsidRPr="00F34630" w:rsidRDefault="00A114B9" w:rsidP="00CB6C12">
            <w:pPr>
              <w:rPr>
                <w:b/>
                <w:sz w:val="26"/>
                <w:szCs w:val="26"/>
              </w:rPr>
            </w:pPr>
            <w:r w:rsidRPr="00F34630">
              <w:rPr>
                <w:b/>
                <w:sz w:val="26"/>
                <w:szCs w:val="26"/>
              </w:rPr>
              <w:t>TT</w:t>
            </w:r>
          </w:p>
        </w:tc>
        <w:tc>
          <w:tcPr>
            <w:tcW w:w="3094" w:type="dxa"/>
          </w:tcPr>
          <w:p w:rsidR="00A114B9" w:rsidRPr="00CB6C12" w:rsidRDefault="00A114B9" w:rsidP="00CB6C12">
            <w:pPr>
              <w:rPr>
                <w:b/>
                <w:sz w:val="26"/>
                <w:szCs w:val="26"/>
              </w:rPr>
            </w:pPr>
            <w:r w:rsidRPr="00CB6C12">
              <w:rPr>
                <w:b/>
                <w:sz w:val="26"/>
                <w:szCs w:val="26"/>
              </w:rPr>
              <w:t>Mã hiệu</w:t>
            </w:r>
          </w:p>
        </w:tc>
        <w:tc>
          <w:tcPr>
            <w:tcW w:w="5670" w:type="dxa"/>
          </w:tcPr>
          <w:p w:rsidR="00A114B9" w:rsidRPr="00CB6C12" w:rsidRDefault="00A114B9" w:rsidP="00CB6C12">
            <w:pPr>
              <w:rPr>
                <w:b/>
                <w:sz w:val="26"/>
                <w:szCs w:val="26"/>
              </w:rPr>
            </w:pPr>
            <w:r w:rsidRPr="00CB6C12">
              <w:rPr>
                <w:b/>
                <w:sz w:val="26"/>
                <w:szCs w:val="26"/>
              </w:rPr>
              <w:t>Tên Biểu mẫu</w:t>
            </w:r>
          </w:p>
        </w:tc>
      </w:tr>
      <w:tr w:rsidR="00A114B9" w:rsidRPr="00F34630" w:rsidTr="00CB6C12">
        <w:tc>
          <w:tcPr>
            <w:tcW w:w="592" w:type="dxa"/>
            <w:vAlign w:val="center"/>
          </w:tcPr>
          <w:p w:rsidR="00A114B9" w:rsidRPr="007C0853" w:rsidRDefault="00A114B9" w:rsidP="00CB6C12">
            <w:pPr>
              <w:jc w:val="center"/>
              <w:rPr>
                <w:b/>
                <w:color w:val="FF0000"/>
                <w:sz w:val="26"/>
                <w:szCs w:val="26"/>
              </w:rPr>
            </w:pPr>
            <w:r w:rsidRPr="00CB6C12">
              <w:rPr>
                <w:b/>
                <w:sz w:val="26"/>
                <w:szCs w:val="26"/>
              </w:rPr>
              <w:t>1</w:t>
            </w:r>
          </w:p>
        </w:tc>
        <w:tc>
          <w:tcPr>
            <w:tcW w:w="3094" w:type="dxa"/>
          </w:tcPr>
          <w:p w:rsidR="00A114B9" w:rsidRPr="00CB6C12" w:rsidRDefault="00A114B9" w:rsidP="00CE6C41">
            <w:pPr>
              <w:pStyle w:val="NormalWeb"/>
              <w:shd w:val="clear" w:color="auto" w:fill="FFFFFF"/>
              <w:spacing w:before="0" w:beforeAutospacing="0" w:after="0" w:afterAutospacing="0"/>
              <w:rPr>
                <w:b/>
                <w:sz w:val="26"/>
                <w:szCs w:val="26"/>
              </w:rPr>
            </w:pPr>
            <w:r w:rsidRPr="00CB6C12">
              <w:rPr>
                <w:bCs/>
                <w:sz w:val="26"/>
                <w:szCs w:val="26"/>
                <w:lang w:val="vi-VN"/>
              </w:rPr>
              <w:t xml:space="preserve">Phụ lục </w:t>
            </w:r>
            <w:r w:rsidRPr="00CB6C12">
              <w:rPr>
                <w:bCs/>
                <w:sz w:val="26"/>
                <w:szCs w:val="26"/>
              </w:rPr>
              <w:t>I</w:t>
            </w:r>
          </w:p>
        </w:tc>
        <w:tc>
          <w:tcPr>
            <w:tcW w:w="5670" w:type="dxa"/>
          </w:tcPr>
          <w:p w:rsidR="00A114B9" w:rsidRPr="00CB6C12" w:rsidRDefault="00A114B9" w:rsidP="00CB6C12">
            <w:pPr>
              <w:rPr>
                <w:b/>
                <w:sz w:val="26"/>
                <w:szCs w:val="26"/>
              </w:rPr>
            </w:pPr>
            <w:r w:rsidRPr="00CB6C12">
              <w:rPr>
                <w:bCs/>
                <w:sz w:val="26"/>
                <w:szCs w:val="26"/>
                <w:lang w:val="vi-VN"/>
              </w:rPr>
              <w:t>Báo cáo nghiên cứu tiền khả thi</w:t>
            </w:r>
            <w:r w:rsidR="007D1476">
              <w:rPr>
                <w:bCs/>
                <w:sz w:val="26"/>
                <w:szCs w:val="26"/>
                <w:lang w:val="vi-VN"/>
              </w:rPr>
              <w:t>,</w:t>
            </w:r>
            <w:r w:rsidR="007D1476">
              <w:rPr>
                <w:bCs/>
                <w:sz w:val="26"/>
                <w:szCs w:val="26"/>
              </w:rPr>
              <w:t xml:space="preserve"> báo cáo</w:t>
            </w:r>
            <w:r w:rsidR="007D1476">
              <w:rPr>
                <w:bCs/>
                <w:sz w:val="26"/>
                <w:szCs w:val="26"/>
                <w:lang w:val="vi-VN"/>
              </w:rPr>
              <w:t xml:space="preserve"> nội dung điều chỉnh</w:t>
            </w:r>
          </w:p>
        </w:tc>
      </w:tr>
      <w:tr w:rsidR="00A114B9" w:rsidRPr="00F34630" w:rsidTr="00CB6C12">
        <w:tc>
          <w:tcPr>
            <w:tcW w:w="592" w:type="dxa"/>
            <w:vAlign w:val="center"/>
          </w:tcPr>
          <w:p w:rsidR="00A114B9" w:rsidRPr="00F34630" w:rsidRDefault="00A114B9" w:rsidP="00CB6C12">
            <w:pPr>
              <w:jc w:val="center"/>
              <w:rPr>
                <w:b/>
                <w:sz w:val="26"/>
                <w:szCs w:val="26"/>
              </w:rPr>
            </w:pPr>
            <w:r>
              <w:rPr>
                <w:b/>
                <w:sz w:val="26"/>
                <w:szCs w:val="26"/>
              </w:rPr>
              <w:t>2</w:t>
            </w:r>
          </w:p>
        </w:tc>
        <w:tc>
          <w:tcPr>
            <w:tcW w:w="3094" w:type="dxa"/>
          </w:tcPr>
          <w:p w:rsidR="00A114B9" w:rsidRPr="00CB6C12" w:rsidRDefault="00A114B9" w:rsidP="00CE6C41">
            <w:pPr>
              <w:pStyle w:val="NormalWeb"/>
              <w:shd w:val="clear" w:color="auto" w:fill="FFFFFF"/>
              <w:spacing w:before="0" w:beforeAutospacing="0" w:after="0" w:afterAutospacing="0"/>
              <w:rPr>
                <w:b/>
                <w:sz w:val="26"/>
                <w:szCs w:val="26"/>
              </w:rPr>
            </w:pPr>
            <w:r w:rsidRPr="00CB6C12">
              <w:rPr>
                <w:bCs/>
                <w:sz w:val="26"/>
                <w:szCs w:val="26"/>
                <w:lang w:val="vi-VN"/>
              </w:rPr>
              <w:t xml:space="preserve">Phụ lục </w:t>
            </w:r>
            <w:r w:rsidRPr="00CB6C12">
              <w:rPr>
                <w:bCs/>
                <w:sz w:val="26"/>
                <w:szCs w:val="26"/>
              </w:rPr>
              <w:t>I</w:t>
            </w:r>
            <w:r w:rsidR="00D212EF">
              <w:rPr>
                <w:bCs/>
                <w:sz w:val="26"/>
                <w:szCs w:val="26"/>
              </w:rPr>
              <w:t>I</w:t>
            </w:r>
          </w:p>
        </w:tc>
        <w:tc>
          <w:tcPr>
            <w:tcW w:w="5670" w:type="dxa"/>
          </w:tcPr>
          <w:p w:rsidR="00A114B9" w:rsidRPr="00CB6C12" w:rsidRDefault="00A114B9" w:rsidP="00CB6C12">
            <w:pPr>
              <w:rPr>
                <w:b/>
                <w:sz w:val="26"/>
                <w:szCs w:val="26"/>
              </w:rPr>
            </w:pPr>
            <w:r w:rsidRPr="00CB6C12">
              <w:rPr>
                <w:bCs/>
                <w:sz w:val="26"/>
                <w:szCs w:val="26"/>
                <w:lang w:val="vi-VN"/>
              </w:rPr>
              <w:t>Báo cáo thẩm định chủ trương</w:t>
            </w:r>
            <w:r w:rsidR="007D1476">
              <w:rPr>
                <w:bCs/>
                <w:sz w:val="26"/>
                <w:szCs w:val="26"/>
              </w:rPr>
              <w:t>/điều chỉnh chủ trương</w:t>
            </w:r>
            <w:r w:rsidRPr="00CB6C12">
              <w:rPr>
                <w:bCs/>
                <w:sz w:val="26"/>
                <w:szCs w:val="26"/>
                <w:lang w:val="vi-VN"/>
              </w:rPr>
              <w:t xml:space="preserve"> đầu tư</w:t>
            </w:r>
          </w:p>
        </w:tc>
      </w:tr>
      <w:tr w:rsidR="00A114B9" w:rsidRPr="00F34630" w:rsidTr="00CB6C12">
        <w:tc>
          <w:tcPr>
            <w:tcW w:w="592" w:type="dxa"/>
            <w:vAlign w:val="center"/>
          </w:tcPr>
          <w:p w:rsidR="00A114B9" w:rsidRPr="00F34630" w:rsidRDefault="00A114B9" w:rsidP="00CB6C12">
            <w:pPr>
              <w:jc w:val="center"/>
              <w:rPr>
                <w:b/>
                <w:sz w:val="26"/>
                <w:szCs w:val="26"/>
              </w:rPr>
            </w:pPr>
            <w:r>
              <w:rPr>
                <w:b/>
                <w:sz w:val="26"/>
                <w:szCs w:val="26"/>
              </w:rPr>
              <w:t>3</w:t>
            </w:r>
          </w:p>
        </w:tc>
        <w:tc>
          <w:tcPr>
            <w:tcW w:w="3094" w:type="dxa"/>
          </w:tcPr>
          <w:p w:rsidR="00A114B9" w:rsidRPr="00CB6C12" w:rsidRDefault="00A114B9" w:rsidP="00CE6C41">
            <w:pPr>
              <w:pStyle w:val="NormalWeb"/>
              <w:shd w:val="clear" w:color="auto" w:fill="FFFFFF"/>
              <w:spacing w:before="0" w:beforeAutospacing="0" w:after="0" w:afterAutospacing="0"/>
              <w:ind w:right="-138"/>
              <w:rPr>
                <w:bCs/>
                <w:sz w:val="26"/>
                <w:szCs w:val="26"/>
              </w:rPr>
            </w:pPr>
            <w:r w:rsidRPr="00CB6C12">
              <w:rPr>
                <w:bCs/>
                <w:sz w:val="26"/>
                <w:szCs w:val="26"/>
                <w:lang w:val="vi-VN"/>
              </w:rPr>
              <w:t xml:space="preserve">Phụ lục </w:t>
            </w:r>
            <w:r w:rsidR="00D212EF">
              <w:rPr>
                <w:bCs/>
                <w:sz w:val="26"/>
                <w:szCs w:val="26"/>
              </w:rPr>
              <w:t>II</w:t>
            </w:r>
            <w:r w:rsidRPr="00CB6C12">
              <w:rPr>
                <w:bCs/>
                <w:sz w:val="26"/>
                <w:szCs w:val="26"/>
              </w:rPr>
              <w:t>I</w:t>
            </w:r>
          </w:p>
          <w:p w:rsidR="00A114B9" w:rsidRPr="00CB6C12" w:rsidRDefault="00A114B9" w:rsidP="00CB6C12">
            <w:pPr>
              <w:rPr>
                <w:b/>
                <w:sz w:val="26"/>
                <w:szCs w:val="26"/>
              </w:rPr>
            </w:pPr>
          </w:p>
        </w:tc>
        <w:tc>
          <w:tcPr>
            <w:tcW w:w="5670" w:type="dxa"/>
          </w:tcPr>
          <w:p w:rsidR="00A114B9" w:rsidRPr="00CB6C12" w:rsidRDefault="00910E7E" w:rsidP="00CB6C12">
            <w:pPr>
              <w:rPr>
                <w:b/>
                <w:sz w:val="26"/>
                <w:szCs w:val="26"/>
              </w:rPr>
            </w:pPr>
            <w:r>
              <w:rPr>
                <w:bCs/>
                <w:sz w:val="26"/>
                <w:szCs w:val="26"/>
              </w:rPr>
              <w:t>Nghị quyết/</w:t>
            </w:r>
            <w:r w:rsidR="00782AAB">
              <w:rPr>
                <w:bCs/>
                <w:sz w:val="26"/>
                <w:szCs w:val="26"/>
                <w:lang w:val="vi-VN"/>
              </w:rPr>
              <w:t>Quyết định</w:t>
            </w:r>
            <w:r w:rsidR="00A114B9" w:rsidRPr="00CB6C12">
              <w:rPr>
                <w:bCs/>
                <w:sz w:val="26"/>
                <w:szCs w:val="26"/>
                <w:lang w:val="vi-VN"/>
              </w:rPr>
              <w:t xml:space="preserve"> chủ trương</w:t>
            </w:r>
            <w:r w:rsidR="007D1476">
              <w:rPr>
                <w:bCs/>
                <w:sz w:val="26"/>
                <w:szCs w:val="26"/>
              </w:rPr>
              <w:t>/điều chỉnh chủ trương</w:t>
            </w:r>
            <w:r w:rsidR="00A114B9" w:rsidRPr="00CB6C12">
              <w:rPr>
                <w:bCs/>
                <w:sz w:val="26"/>
                <w:szCs w:val="26"/>
                <w:lang w:val="vi-VN"/>
              </w:rPr>
              <w:t xml:space="preserve"> đầu tư dự án PPP</w:t>
            </w:r>
          </w:p>
        </w:tc>
      </w:tr>
    </w:tbl>
    <w:p w:rsidR="00EE6063" w:rsidRDefault="00EE6063" w:rsidP="00A114B9">
      <w:pPr>
        <w:spacing w:before="60" w:after="60"/>
        <w:ind w:firstLine="720"/>
        <w:jc w:val="both"/>
        <w:rPr>
          <w:b/>
          <w:noProof/>
          <w:sz w:val="26"/>
          <w:szCs w:val="26"/>
        </w:rPr>
      </w:pPr>
    </w:p>
    <w:p w:rsidR="00A114B9" w:rsidRDefault="00A114B9" w:rsidP="00A114B9">
      <w:pPr>
        <w:spacing w:before="60" w:after="60"/>
        <w:ind w:firstLine="720"/>
        <w:jc w:val="both"/>
        <w:rPr>
          <w:b/>
          <w:noProof/>
          <w:sz w:val="26"/>
          <w:szCs w:val="26"/>
        </w:rPr>
      </w:pPr>
      <w:r w:rsidRPr="00F34630">
        <w:rPr>
          <w:b/>
          <w:noProof/>
          <w:sz w:val="26"/>
          <w:szCs w:val="26"/>
          <w:lang w:val="vi-VN"/>
        </w:rPr>
        <w:lastRenderedPageBreak/>
        <w:t xml:space="preserve">7. HỒ SƠ LƯU:  </w:t>
      </w:r>
    </w:p>
    <w:p w:rsidR="00A114B9" w:rsidRPr="003A2331" w:rsidRDefault="00A114B9" w:rsidP="00EE6063">
      <w:pPr>
        <w:spacing w:before="60" w:after="60"/>
        <w:ind w:firstLine="720"/>
        <w:jc w:val="both"/>
        <w:rPr>
          <w:noProof/>
          <w:sz w:val="26"/>
          <w:szCs w:val="26"/>
          <w:lang w:val="vi-VN"/>
        </w:rPr>
      </w:pPr>
      <w:r w:rsidRPr="003A2331">
        <w:rPr>
          <w:noProof/>
          <w:sz w:val="26"/>
          <w:szCs w:val="26"/>
          <w:lang w:val="vi-VN"/>
        </w:rPr>
        <w:t xml:space="preserve">- Hồ sơ lưu: Thành phần hồ </w:t>
      </w:r>
      <w:r w:rsidRPr="00CB6C12">
        <w:rPr>
          <w:noProof/>
          <w:sz w:val="26"/>
          <w:szCs w:val="26"/>
          <w:lang w:val="vi-VN"/>
        </w:rPr>
        <w:t xml:space="preserve">sơ lưu </w:t>
      </w:r>
      <w:r w:rsidRPr="00CB6C12">
        <w:rPr>
          <w:noProof/>
          <w:sz w:val="26"/>
          <w:szCs w:val="26"/>
        </w:rPr>
        <w:t xml:space="preserve">trữ điện tử </w:t>
      </w:r>
      <w:r w:rsidRPr="00CB6C12">
        <w:rPr>
          <w:noProof/>
          <w:sz w:val="26"/>
          <w:szCs w:val="26"/>
          <w:lang w:val="vi-VN"/>
        </w:rPr>
        <w:t xml:space="preserve">theo quy </w:t>
      </w:r>
      <w:r w:rsidRPr="003A2331">
        <w:rPr>
          <w:noProof/>
          <w:sz w:val="26"/>
          <w:szCs w:val="26"/>
          <w:lang w:val="vi-VN"/>
        </w:rPr>
        <w:t xml:space="preserve">định. </w:t>
      </w:r>
    </w:p>
    <w:p w:rsidR="00A114B9" w:rsidRDefault="00A114B9" w:rsidP="00EE6063">
      <w:pPr>
        <w:spacing w:before="60" w:after="60"/>
        <w:ind w:firstLine="720"/>
        <w:jc w:val="both"/>
        <w:rPr>
          <w:noProof/>
          <w:sz w:val="26"/>
          <w:szCs w:val="26"/>
        </w:rPr>
      </w:pPr>
      <w:r w:rsidRPr="003A2331">
        <w:rPr>
          <w:noProof/>
          <w:sz w:val="26"/>
          <w:szCs w:val="26"/>
          <w:lang w:val="vi-VN"/>
        </w:rPr>
        <w:t>-Hồ sơ lưu đư</w:t>
      </w:r>
      <w:r w:rsidR="00750964">
        <w:rPr>
          <w:noProof/>
          <w:sz w:val="26"/>
          <w:szCs w:val="26"/>
          <w:lang w:val="vi-VN"/>
        </w:rPr>
        <w:t>ợc lưu tại Sở Tài chính</w:t>
      </w:r>
      <w:r w:rsidRPr="003A2331">
        <w:rPr>
          <w:noProof/>
          <w:sz w:val="26"/>
          <w:szCs w:val="26"/>
          <w:lang w:val="vi-VN"/>
        </w:rPr>
        <w:t xml:space="preserve"> theo quy định </w:t>
      </w:r>
      <w:r w:rsidRPr="00F34630">
        <w:rPr>
          <w:noProof/>
          <w:sz w:val="26"/>
          <w:szCs w:val="26"/>
          <w:lang w:val="vi-VN"/>
        </w:rPr>
        <w:t xml:space="preserve"> (Mục 5.2), </w:t>
      </w:r>
      <w:r w:rsidRPr="003A2331">
        <w:rPr>
          <w:noProof/>
          <w:sz w:val="26"/>
          <w:szCs w:val="26"/>
          <w:lang w:val="vi-VN"/>
        </w:rPr>
        <w:t>bao gồm:</w:t>
      </w:r>
    </w:p>
    <w:p w:rsidR="00EE6063" w:rsidRPr="00EE6063" w:rsidRDefault="00EE6063" w:rsidP="00EE6063">
      <w:pPr>
        <w:spacing w:before="60" w:after="60"/>
        <w:ind w:firstLine="720"/>
        <w:jc w:val="both"/>
        <w:rPr>
          <w:noProof/>
          <w:sz w:val="26"/>
          <w:szCs w:val="26"/>
        </w:rPr>
      </w:pP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8579"/>
      </w:tblGrid>
      <w:tr w:rsidR="00CE731C" w:rsidRPr="00E102BD" w:rsidTr="00A114B9">
        <w:trPr>
          <w:trHeight w:val="295"/>
        </w:trPr>
        <w:tc>
          <w:tcPr>
            <w:tcW w:w="740" w:type="dxa"/>
          </w:tcPr>
          <w:p w:rsidR="00CE731C" w:rsidRPr="00E102BD" w:rsidRDefault="00CE731C" w:rsidP="00CE731C">
            <w:pPr>
              <w:spacing w:before="60" w:after="60"/>
              <w:jc w:val="center"/>
              <w:rPr>
                <w:b/>
                <w:noProof/>
                <w:sz w:val="26"/>
                <w:szCs w:val="26"/>
              </w:rPr>
            </w:pPr>
            <w:r w:rsidRPr="00E102BD">
              <w:rPr>
                <w:b/>
                <w:noProof/>
                <w:sz w:val="26"/>
                <w:szCs w:val="26"/>
              </w:rPr>
              <w:t>TT</w:t>
            </w:r>
          </w:p>
        </w:tc>
        <w:tc>
          <w:tcPr>
            <w:tcW w:w="8579" w:type="dxa"/>
          </w:tcPr>
          <w:p w:rsidR="00CE731C" w:rsidRPr="00E102BD" w:rsidRDefault="00CE731C" w:rsidP="00CE731C">
            <w:pPr>
              <w:spacing w:before="120"/>
              <w:jc w:val="center"/>
              <w:rPr>
                <w:b/>
                <w:sz w:val="26"/>
                <w:szCs w:val="26"/>
                <w:lang w:val="pt-BR" w:eastAsia="vi-VN"/>
              </w:rPr>
            </w:pPr>
            <w:r w:rsidRPr="00E102BD">
              <w:rPr>
                <w:b/>
                <w:sz w:val="26"/>
                <w:szCs w:val="26"/>
                <w:lang w:val="pt-BR" w:eastAsia="vi-VN"/>
              </w:rPr>
              <w:t>Tên hồ sơ lưu</w:t>
            </w:r>
          </w:p>
        </w:tc>
      </w:tr>
      <w:tr w:rsidR="00CE731C" w:rsidRPr="00E102BD" w:rsidTr="00AA7C41">
        <w:trPr>
          <w:trHeight w:val="427"/>
        </w:trPr>
        <w:tc>
          <w:tcPr>
            <w:tcW w:w="740" w:type="dxa"/>
          </w:tcPr>
          <w:p w:rsidR="00CE731C" w:rsidRPr="00E102BD" w:rsidRDefault="00CE731C" w:rsidP="00CE731C">
            <w:pPr>
              <w:spacing w:before="60" w:after="60"/>
              <w:jc w:val="center"/>
              <w:rPr>
                <w:b/>
                <w:noProof/>
                <w:sz w:val="26"/>
                <w:szCs w:val="26"/>
              </w:rPr>
            </w:pPr>
            <w:r w:rsidRPr="00E102BD">
              <w:rPr>
                <w:b/>
                <w:noProof/>
                <w:sz w:val="26"/>
                <w:szCs w:val="26"/>
              </w:rPr>
              <w:t>1</w:t>
            </w:r>
          </w:p>
        </w:tc>
        <w:tc>
          <w:tcPr>
            <w:tcW w:w="8579" w:type="dxa"/>
          </w:tcPr>
          <w:p w:rsidR="00CE731C" w:rsidRPr="00E102BD" w:rsidRDefault="00910E7E" w:rsidP="00BB2396">
            <w:pPr>
              <w:jc w:val="both"/>
              <w:rPr>
                <w:sz w:val="26"/>
                <w:szCs w:val="26"/>
                <w:lang w:val="pt-BR" w:eastAsia="vi-VN"/>
              </w:rPr>
            </w:pPr>
            <w:r>
              <w:rPr>
                <w:sz w:val="26"/>
                <w:szCs w:val="26"/>
                <w:lang w:eastAsia="vi-VN"/>
              </w:rPr>
              <w:t>Nghị quyết của HĐND tỉnh/</w:t>
            </w:r>
            <w:r w:rsidR="00CE731C" w:rsidRPr="00782AAB">
              <w:rPr>
                <w:sz w:val="26"/>
                <w:szCs w:val="26"/>
                <w:lang w:val="vi-VN" w:eastAsia="vi-VN"/>
              </w:rPr>
              <w:t xml:space="preserve">Quyết định </w:t>
            </w:r>
            <w:r w:rsidR="00BB2396" w:rsidRPr="00782AAB">
              <w:rPr>
                <w:sz w:val="26"/>
                <w:szCs w:val="26"/>
                <w:lang w:val="vi-VN" w:eastAsia="vi-VN"/>
              </w:rPr>
              <w:t>phê duyệt</w:t>
            </w:r>
            <w:r w:rsidR="007D1476">
              <w:rPr>
                <w:sz w:val="26"/>
                <w:szCs w:val="26"/>
                <w:lang w:eastAsia="vi-VN"/>
              </w:rPr>
              <w:t>/phê duyệt điều chỉnh</w:t>
            </w:r>
            <w:r w:rsidR="00CE731C" w:rsidRPr="00782AAB">
              <w:rPr>
                <w:sz w:val="26"/>
                <w:szCs w:val="26"/>
                <w:lang w:val="vi-VN" w:eastAsia="vi-VN"/>
              </w:rPr>
              <w:t xml:space="preserve"> của </w:t>
            </w:r>
            <w:r w:rsidR="00782AAB">
              <w:rPr>
                <w:sz w:val="26"/>
                <w:szCs w:val="26"/>
                <w:lang w:val="vi-VN" w:eastAsia="vi-VN"/>
              </w:rPr>
              <w:t>UB</w:t>
            </w:r>
            <w:r w:rsidR="00BB2396" w:rsidRPr="00782AAB">
              <w:rPr>
                <w:sz w:val="26"/>
                <w:szCs w:val="26"/>
                <w:lang w:val="vi-VN" w:eastAsia="vi-VN"/>
              </w:rPr>
              <w:t>N</w:t>
            </w:r>
            <w:r w:rsidR="00CE731C" w:rsidRPr="00782AAB">
              <w:rPr>
                <w:sz w:val="26"/>
                <w:szCs w:val="26"/>
                <w:lang w:val="vi-VN" w:eastAsia="vi-VN"/>
              </w:rPr>
              <w:t>D tỉnh</w:t>
            </w:r>
          </w:p>
        </w:tc>
      </w:tr>
      <w:tr w:rsidR="00CE731C" w:rsidRPr="00E102BD" w:rsidTr="00AA7C41">
        <w:trPr>
          <w:trHeight w:val="622"/>
        </w:trPr>
        <w:tc>
          <w:tcPr>
            <w:tcW w:w="740" w:type="dxa"/>
          </w:tcPr>
          <w:p w:rsidR="00CE731C" w:rsidRPr="00E102BD" w:rsidRDefault="00CE731C" w:rsidP="00CE731C">
            <w:pPr>
              <w:spacing w:before="60" w:after="60"/>
              <w:jc w:val="center"/>
              <w:rPr>
                <w:b/>
                <w:noProof/>
                <w:sz w:val="26"/>
                <w:szCs w:val="26"/>
              </w:rPr>
            </w:pPr>
            <w:r w:rsidRPr="00E102BD">
              <w:rPr>
                <w:b/>
                <w:noProof/>
                <w:sz w:val="26"/>
                <w:szCs w:val="26"/>
              </w:rPr>
              <w:t>2</w:t>
            </w:r>
          </w:p>
        </w:tc>
        <w:tc>
          <w:tcPr>
            <w:tcW w:w="8579" w:type="dxa"/>
          </w:tcPr>
          <w:p w:rsidR="00CE731C" w:rsidRPr="00E102BD" w:rsidRDefault="00CE731C" w:rsidP="00CE731C">
            <w:pPr>
              <w:jc w:val="both"/>
              <w:rPr>
                <w:sz w:val="26"/>
                <w:szCs w:val="26"/>
                <w:lang w:val="pt-BR" w:eastAsia="vi-VN"/>
              </w:rPr>
            </w:pPr>
            <w:r w:rsidRPr="00E102BD">
              <w:rPr>
                <w:sz w:val="26"/>
                <w:szCs w:val="26"/>
                <w:lang w:val="pt-BR" w:eastAsia="vi-VN"/>
              </w:rPr>
              <w:t>Tờ trình đề nghị cấp có thẩm quyền quyết định chủ trương</w:t>
            </w:r>
            <w:r w:rsidR="007D1476">
              <w:rPr>
                <w:sz w:val="26"/>
                <w:szCs w:val="26"/>
                <w:lang w:val="pt-BR" w:eastAsia="vi-VN"/>
              </w:rPr>
              <w:t>/điều chỉnh chủ trương</w:t>
            </w:r>
            <w:r w:rsidRPr="00E102BD">
              <w:rPr>
                <w:sz w:val="26"/>
                <w:szCs w:val="26"/>
                <w:lang w:val="pt-BR" w:eastAsia="vi-VN"/>
              </w:rPr>
              <w:t xml:space="preserve"> đầu tư chương trình, dự án</w:t>
            </w:r>
          </w:p>
        </w:tc>
      </w:tr>
      <w:tr w:rsidR="00CE731C" w:rsidRPr="00E102BD" w:rsidTr="00AA7C41">
        <w:trPr>
          <w:trHeight w:val="427"/>
        </w:trPr>
        <w:tc>
          <w:tcPr>
            <w:tcW w:w="740" w:type="dxa"/>
          </w:tcPr>
          <w:p w:rsidR="00CE731C" w:rsidRPr="00E102BD" w:rsidRDefault="00CE731C" w:rsidP="00CE731C">
            <w:pPr>
              <w:spacing w:before="60" w:after="60"/>
              <w:jc w:val="center"/>
              <w:rPr>
                <w:b/>
                <w:noProof/>
                <w:sz w:val="26"/>
                <w:szCs w:val="26"/>
              </w:rPr>
            </w:pPr>
            <w:r w:rsidRPr="00E102BD">
              <w:rPr>
                <w:b/>
                <w:noProof/>
                <w:sz w:val="26"/>
                <w:szCs w:val="26"/>
              </w:rPr>
              <w:t>3</w:t>
            </w:r>
          </w:p>
        </w:tc>
        <w:tc>
          <w:tcPr>
            <w:tcW w:w="8579" w:type="dxa"/>
          </w:tcPr>
          <w:p w:rsidR="00CE731C" w:rsidRPr="00E102BD" w:rsidRDefault="00CE731C" w:rsidP="00CE731C">
            <w:pPr>
              <w:jc w:val="both"/>
              <w:rPr>
                <w:sz w:val="26"/>
                <w:szCs w:val="26"/>
                <w:lang w:val="vi-VN" w:eastAsia="vi-VN"/>
              </w:rPr>
            </w:pPr>
            <w:r w:rsidRPr="00E102BD">
              <w:rPr>
                <w:sz w:val="26"/>
                <w:szCs w:val="26"/>
                <w:lang w:val="pt-BR" w:eastAsia="vi-VN"/>
              </w:rPr>
              <w:t>Tờ trình thẩm định báo cáo</w:t>
            </w:r>
            <w:r w:rsidR="007D1476">
              <w:rPr>
                <w:sz w:val="26"/>
                <w:szCs w:val="26"/>
                <w:lang w:val="pt-BR" w:eastAsia="vi-VN"/>
              </w:rPr>
              <w:t>/điều chỉnh báo cáo</w:t>
            </w:r>
            <w:r w:rsidRPr="00E102BD">
              <w:rPr>
                <w:sz w:val="26"/>
                <w:szCs w:val="26"/>
                <w:lang w:val="pt-BR" w:eastAsia="vi-VN"/>
              </w:rPr>
              <w:t xml:space="preserve"> đề xuất chủ trương đầu tư chương trình, dự án</w:t>
            </w:r>
          </w:p>
        </w:tc>
      </w:tr>
      <w:tr w:rsidR="00CE731C" w:rsidRPr="00E102BD" w:rsidTr="00AA7C41">
        <w:trPr>
          <w:trHeight w:val="427"/>
        </w:trPr>
        <w:tc>
          <w:tcPr>
            <w:tcW w:w="740" w:type="dxa"/>
          </w:tcPr>
          <w:p w:rsidR="00CE731C" w:rsidRPr="00E102BD" w:rsidRDefault="00CE731C" w:rsidP="00CE731C">
            <w:pPr>
              <w:spacing w:before="60" w:after="60"/>
              <w:jc w:val="center"/>
              <w:rPr>
                <w:b/>
                <w:noProof/>
                <w:sz w:val="26"/>
                <w:szCs w:val="26"/>
              </w:rPr>
            </w:pPr>
            <w:r w:rsidRPr="00E102BD">
              <w:rPr>
                <w:b/>
                <w:noProof/>
                <w:sz w:val="26"/>
                <w:szCs w:val="26"/>
              </w:rPr>
              <w:t>4</w:t>
            </w:r>
          </w:p>
        </w:tc>
        <w:tc>
          <w:tcPr>
            <w:tcW w:w="8579" w:type="dxa"/>
          </w:tcPr>
          <w:p w:rsidR="00CE731C" w:rsidRPr="00E102BD" w:rsidRDefault="00CE731C" w:rsidP="00CE731C">
            <w:pPr>
              <w:jc w:val="both"/>
              <w:rPr>
                <w:sz w:val="26"/>
                <w:szCs w:val="26"/>
                <w:lang w:val="vi-VN" w:eastAsia="vi-VN"/>
              </w:rPr>
            </w:pPr>
            <w:r w:rsidRPr="00E102BD">
              <w:rPr>
                <w:sz w:val="26"/>
                <w:szCs w:val="26"/>
                <w:lang w:val="vi-VN" w:eastAsia="vi-VN"/>
              </w:rPr>
              <w:t>Văn bản phê duyệt Đề xuất</w:t>
            </w:r>
            <w:r w:rsidR="007D1476">
              <w:rPr>
                <w:sz w:val="26"/>
                <w:szCs w:val="26"/>
                <w:lang w:eastAsia="vi-VN"/>
              </w:rPr>
              <w:t>/điều chỉnh đề xuất</w:t>
            </w:r>
            <w:r w:rsidRPr="00E102BD">
              <w:rPr>
                <w:sz w:val="26"/>
                <w:szCs w:val="26"/>
                <w:lang w:val="vi-VN" w:eastAsia="vi-VN"/>
              </w:rPr>
              <w:t xml:space="preserve"> chương trình, dự án của cấp có thẩm quyền</w:t>
            </w:r>
          </w:p>
        </w:tc>
      </w:tr>
      <w:tr w:rsidR="00CE731C" w:rsidRPr="00E102BD" w:rsidTr="00AA7C41">
        <w:trPr>
          <w:trHeight w:val="997"/>
        </w:trPr>
        <w:tc>
          <w:tcPr>
            <w:tcW w:w="740" w:type="dxa"/>
          </w:tcPr>
          <w:p w:rsidR="00CE731C" w:rsidRPr="00E102BD" w:rsidRDefault="00CE731C" w:rsidP="00CE731C">
            <w:pPr>
              <w:spacing w:before="60" w:after="60"/>
              <w:jc w:val="center"/>
              <w:rPr>
                <w:b/>
                <w:noProof/>
                <w:sz w:val="26"/>
                <w:szCs w:val="26"/>
              </w:rPr>
            </w:pPr>
            <w:r w:rsidRPr="00E102BD">
              <w:rPr>
                <w:b/>
                <w:noProof/>
                <w:sz w:val="26"/>
                <w:szCs w:val="26"/>
              </w:rPr>
              <w:t>5</w:t>
            </w:r>
          </w:p>
        </w:tc>
        <w:tc>
          <w:tcPr>
            <w:tcW w:w="8579" w:type="dxa"/>
          </w:tcPr>
          <w:p w:rsidR="00CE731C" w:rsidRPr="00E102BD" w:rsidRDefault="00CE731C" w:rsidP="00CE731C">
            <w:pPr>
              <w:jc w:val="both"/>
              <w:rPr>
                <w:sz w:val="26"/>
                <w:szCs w:val="26"/>
                <w:lang w:val="vi-VN" w:eastAsia="vi-VN"/>
              </w:rPr>
            </w:pPr>
            <w:r w:rsidRPr="00782AAB">
              <w:rPr>
                <w:sz w:val="26"/>
                <w:szCs w:val="26"/>
                <w:lang w:val="vi-VN" w:eastAsia="vi-VN"/>
              </w:rPr>
              <w:t>Báo cáo kết quả thẩm định nội bộ của cơ quan chủ quản (cơ quan trình thẩm định) về chủ trương</w:t>
            </w:r>
            <w:r w:rsidR="007D1476">
              <w:rPr>
                <w:sz w:val="26"/>
                <w:szCs w:val="26"/>
                <w:lang w:eastAsia="vi-VN"/>
              </w:rPr>
              <w:t>/điều chỉnh chủ trương</w:t>
            </w:r>
            <w:r w:rsidRPr="00782AAB">
              <w:rPr>
                <w:sz w:val="26"/>
                <w:szCs w:val="26"/>
                <w:lang w:val="vi-VN" w:eastAsia="vi-VN"/>
              </w:rPr>
              <w:t xml:space="preserve"> đầu tư chương trình, dự án sử dụng vốn ODA, vốn vay ưu đãi</w:t>
            </w:r>
          </w:p>
        </w:tc>
      </w:tr>
      <w:tr w:rsidR="00CE731C" w:rsidRPr="00E102BD" w:rsidTr="00AA7C41">
        <w:trPr>
          <w:trHeight w:val="441"/>
        </w:trPr>
        <w:tc>
          <w:tcPr>
            <w:tcW w:w="740" w:type="dxa"/>
          </w:tcPr>
          <w:p w:rsidR="00CE731C" w:rsidRPr="00E102BD" w:rsidRDefault="00CE731C" w:rsidP="00CE731C">
            <w:pPr>
              <w:spacing w:before="60" w:after="60"/>
              <w:jc w:val="center"/>
              <w:rPr>
                <w:b/>
                <w:noProof/>
                <w:sz w:val="26"/>
                <w:szCs w:val="26"/>
              </w:rPr>
            </w:pPr>
            <w:r w:rsidRPr="00E102BD">
              <w:rPr>
                <w:b/>
                <w:noProof/>
                <w:sz w:val="26"/>
                <w:szCs w:val="26"/>
              </w:rPr>
              <w:t>6</w:t>
            </w:r>
          </w:p>
        </w:tc>
        <w:tc>
          <w:tcPr>
            <w:tcW w:w="8579" w:type="dxa"/>
          </w:tcPr>
          <w:p w:rsidR="00CE731C" w:rsidRPr="00E102BD" w:rsidRDefault="00CE731C" w:rsidP="00CE731C">
            <w:pPr>
              <w:jc w:val="both"/>
              <w:rPr>
                <w:sz w:val="26"/>
                <w:szCs w:val="26"/>
                <w:lang w:eastAsia="vi-VN"/>
              </w:rPr>
            </w:pPr>
            <w:r w:rsidRPr="00E102BD">
              <w:rPr>
                <w:sz w:val="26"/>
                <w:szCs w:val="26"/>
                <w:lang w:val="vi-VN" w:eastAsia="vi-VN"/>
              </w:rPr>
              <w:t xml:space="preserve">Các </w:t>
            </w:r>
            <w:r w:rsidRPr="00E102BD">
              <w:rPr>
                <w:sz w:val="26"/>
                <w:szCs w:val="26"/>
                <w:lang w:eastAsia="vi-VN"/>
              </w:rPr>
              <w:t>văn bản tham gia ý kiến của các cơ quan</w:t>
            </w:r>
          </w:p>
        </w:tc>
      </w:tr>
    </w:tbl>
    <w:p w:rsidR="008A493C" w:rsidRDefault="008A493C" w:rsidP="006F2A1B">
      <w:pPr>
        <w:pStyle w:val="Tiu50"/>
        <w:keepNext/>
        <w:keepLines/>
        <w:adjustRightInd w:val="0"/>
        <w:snapToGrid w:val="0"/>
        <w:spacing w:after="0" w:line="240" w:lineRule="auto"/>
        <w:ind w:firstLine="0"/>
        <w:jc w:val="center"/>
        <w:outlineLvl w:val="9"/>
      </w:pPr>
      <w:bookmarkStart w:id="2" w:name="bookmark1159"/>
      <w:bookmarkStart w:id="3" w:name="bookmark1160"/>
      <w:bookmarkStart w:id="4" w:name="bookmark1162"/>
      <w:bookmarkStart w:id="5" w:name="bookmark1161"/>
      <w:bookmarkStart w:id="6" w:name="bookmark1163"/>
    </w:p>
    <w:p w:rsidR="008A493C" w:rsidRDefault="008A493C" w:rsidP="006F2A1B">
      <w:pPr>
        <w:pStyle w:val="Tiu50"/>
        <w:keepNext/>
        <w:keepLines/>
        <w:adjustRightInd w:val="0"/>
        <w:snapToGrid w:val="0"/>
        <w:spacing w:after="0" w:line="240" w:lineRule="auto"/>
        <w:ind w:firstLine="0"/>
        <w:jc w:val="center"/>
        <w:outlineLvl w:val="9"/>
      </w:pPr>
    </w:p>
    <w:p w:rsidR="00293EF4" w:rsidRDefault="00293EF4">
      <w:pPr>
        <w:rPr>
          <w:b/>
          <w:bCs/>
          <w:sz w:val="26"/>
          <w:szCs w:val="26"/>
          <w:lang w:val="vi-VN"/>
        </w:rPr>
      </w:pPr>
      <w:r>
        <w:rPr>
          <w:lang w:val="vi-VN"/>
        </w:rPr>
        <w:br w:type="page"/>
      </w:r>
    </w:p>
    <w:p w:rsidR="006F2A1B" w:rsidRPr="00E102BD" w:rsidRDefault="00CE6C41" w:rsidP="006F2A1B">
      <w:pPr>
        <w:pStyle w:val="Tiu50"/>
        <w:keepNext/>
        <w:keepLines/>
        <w:adjustRightInd w:val="0"/>
        <w:snapToGrid w:val="0"/>
        <w:spacing w:after="0" w:line="240" w:lineRule="auto"/>
        <w:ind w:firstLine="0"/>
        <w:jc w:val="center"/>
        <w:outlineLvl w:val="9"/>
        <w:rPr>
          <w:lang w:val="vi-VN"/>
        </w:rPr>
      </w:pPr>
      <w:r>
        <w:rPr>
          <w:lang w:val="vi-VN"/>
        </w:rPr>
        <w:lastRenderedPageBreak/>
        <w:t>P</w:t>
      </w:r>
      <w:r>
        <w:t>HỤ LỤC</w:t>
      </w:r>
      <w:r w:rsidR="006F2A1B" w:rsidRPr="00E102BD">
        <w:rPr>
          <w:lang w:val="vi-VN"/>
        </w:rPr>
        <w:t xml:space="preserve"> I</w:t>
      </w:r>
      <w:bookmarkEnd w:id="2"/>
      <w:bookmarkEnd w:id="3"/>
    </w:p>
    <w:bookmarkEnd w:id="4"/>
    <w:bookmarkEnd w:id="5"/>
    <w:bookmarkEnd w:id="6"/>
    <w:p w:rsidR="009B37AF" w:rsidRPr="00E102BD" w:rsidRDefault="009B37AF" w:rsidP="009B37AF">
      <w:pPr>
        <w:pStyle w:val="Tiu50"/>
        <w:keepNext/>
        <w:keepLines/>
        <w:adjustRightInd w:val="0"/>
        <w:snapToGrid w:val="0"/>
        <w:spacing w:after="0" w:line="240" w:lineRule="auto"/>
        <w:ind w:firstLine="0"/>
        <w:jc w:val="center"/>
        <w:outlineLvl w:val="9"/>
        <w:rPr>
          <w:lang w:val="vi-VN"/>
        </w:rPr>
      </w:pPr>
      <w:r w:rsidRPr="00E102BD">
        <w:rPr>
          <w:lang w:val="vi-VN"/>
        </w:rPr>
        <w:t>BÁO CÁO NGHIÊN CỨU TIỀN KHẢ THI DỰ ÁN PPP</w:t>
      </w:r>
    </w:p>
    <w:p w:rsidR="009B37AF" w:rsidRPr="00E102BD" w:rsidRDefault="009B37AF" w:rsidP="009B37AF">
      <w:pPr>
        <w:pStyle w:val="Tiu50"/>
        <w:keepNext/>
        <w:keepLines/>
        <w:adjustRightInd w:val="0"/>
        <w:snapToGrid w:val="0"/>
        <w:spacing w:after="0" w:line="240" w:lineRule="auto"/>
        <w:ind w:firstLine="0"/>
        <w:jc w:val="center"/>
        <w:outlineLvl w:val="9"/>
        <w:rPr>
          <w:b w:val="0"/>
          <w:vertAlign w:val="superscript"/>
          <w:lang w:val="vi-VN"/>
        </w:rPr>
      </w:pPr>
      <w:r w:rsidRPr="00E102BD">
        <w:rPr>
          <w:b w:val="0"/>
          <w:vertAlign w:val="superscript"/>
          <w:lang w:val="vi-VN"/>
        </w:rPr>
        <w:t>_________</w:t>
      </w:r>
    </w:p>
    <w:p w:rsidR="009B37AF" w:rsidRPr="00E102BD" w:rsidRDefault="009B37AF" w:rsidP="009B37AF">
      <w:pPr>
        <w:pStyle w:val="Tiu50"/>
        <w:keepNext/>
        <w:keepLines/>
        <w:adjustRightInd w:val="0"/>
        <w:snapToGrid w:val="0"/>
        <w:spacing w:after="0" w:line="240" w:lineRule="auto"/>
        <w:ind w:firstLine="0"/>
        <w:jc w:val="center"/>
        <w:outlineLvl w:val="9"/>
        <w:rPr>
          <w:b w:val="0"/>
          <w:lang w:val="vi-VN"/>
        </w:rPr>
      </w:pPr>
    </w:p>
    <w:p w:rsidR="009B37AF" w:rsidRPr="00E102BD" w:rsidRDefault="009B37AF" w:rsidP="009B37AF">
      <w:pPr>
        <w:pStyle w:val="Vnbnnidung0"/>
        <w:adjustRightInd w:val="0"/>
        <w:snapToGrid w:val="0"/>
        <w:spacing w:after="120" w:line="240" w:lineRule="auto"/>
        <w:ind w:firstLine="720"/>
        <w:jc w:val="both"/>
        <w:rPr>
          <w:lang w:val="vi-VN"/>
        </w:rPr>
      </w:pPr>
      <w:r w:rsidRPr="00E102BD">
        <w:rPr>
          <w:lang w:val="vi-VN"/>
        </w:rPr>
        <w:t>Báo cáo nghiên cứu tiền khả thi (BCNCTKT) là tài liệu trình bày các nội dung nghiên cứu sơ bộ về sự cần thiết, tính khả thi và hiệu quả của dự án. Phụ lục này hướng dẫn các nội dung được trình bày trong BCNCTKT để cấp có thẩm quyền quyết định chủ trương đầu tư dự án PPP.</w:t>
      </w:r>
    </w:p>
    <w:p w:rsidR="009B37AF" w:rsidRPr="00E102BD" w:rsidRDefault="009B37AF" w:rsidP="009B37AF">
      <w:pPr>
        <w:pStyle w:val="Vnbnnidung0"/>
        <w:adjustRightInd w:val="0"/>
        <w:snapToGrid w:val="0"/>
        <w:spacing w:after="120" w:line="240" w:lineRule="auto"/>
        <w:ind w:firstLine="720"/>
        <w:jc w:val="both"/>
        <w:rPr>
          <w:lang w:val="vi-VN"/>
        </w:rPr>
      </w:pPr>
      <w:r w:rsidRPr="00E102BD">
        <w:rPr>
          <w:lang w:val="vi-VN"/>
        </w:rPr>
        <w:t>Căn cứ tính chất, quy mô, lĩnh vực, loại hợp đồng của dự án, đơn vị chuẩn bị dự án hoặc nhà đầu tư lập BCNCTKT theo các nội dung được hướng dẫn dưới đây. Trường hợp áp dụng Mẫu này để trình bày các nội dung điều chỉnh BCNCTKT, đơn vị chuẩn bị dự án hoặc nhà đầu tư sắp xếp, lựa chọn các nội dung phù hợp.</w:t>
      </w:r>
    </w:p>
    <w:p w:rsidR="009B37AF" w:rsidRPr="00E102BD" w:rsidRDefault="009B37AF" w:rsidP="009B37AF">
      <w:pPr>
        <w:pStyle w:val="Tiu50"/>
        <w:keepNext/>
        <w:keepLines/>
        <w:tabs>
          <w:tab w:val="left" w:pos="1034"/>
        </w:tabs>
        <w:adjustRightInd w:val="0"/>
        <w:snapToGrid w:val="0"/>
        <w:spacing w:after="120" w:line="240" w:lineRule="auto"/>
        <w:ind w:firstLine="720"/>
        <w:jc w:val="both"/>
        <w:outlineLvl w:val="9"/>
        <w:rPr>
          <w:lang w:val="vi-VN"/>
        </w:rPr>
      </w:pPr>
      <w:bookmarkStart w:id="7" w:name="bookmark1165"/>
      <w:bookmarkStart w:id="8" w:name="bookmark1164"/>
      <w:bookmarkStart w:id="9" w:name="bookmark1166"/>
      <w:r w:rsidRPr="00E102BD">
        <w:rPr>
          <w:lang w:val="vi-VN"/>
        </w:rPr>
        <w:t>A</w:t>
      </w:r>
      <w:bookmarkEnd w:id="7"/>
      <w:r w:rsidRPr="00E102BD">
        <w:rPr>
          <w:lang w:val="vi-VN"/>
        </w:rPr>
        <w:t>. THÔNG TIN CƠ BẢN CỦA DỰ ÁN</w:t>
      </w:r>
      <w:bookmarkEnd w:id="8"/>
      <w:bookmarkEnd w:id="9"/>
    </w:p>
    <w:p w:rsidR="009B37AF" w:rsidRPr="00E102BD" w:rsidRDefault="009B37AF" w:rsidP="009B37AF">
      <w:pPr>
        <w:pStyle w:val="Vnbnnidung0"/>
        <w:adjustRightInd w:val="0"/>
        <w:snapToGrid w:val="0"/>
        <w:spacing w:after="120" w:line="240" w:lineRule="auto"/>
        <w:ind w:firstLine="720"/>
        <w:jc w:val="both"/>
        <w:rPr>
          <w:lang w:val="vi-VN"/>
        </w:rPr>
      </w:pPr>
      <w:r w:rsidRPr="00E102BD">
        <w:rPr>
          <w:lang w:val="vi-VN"/>
        </w:rPr>
        <w:t>Tóm tắt và thuyết minh thông tin cơ bản của dự án, bao gồm:</w:t>
      </w:r>
    </w:p>
    <w:p w:rsidR="009B37AF" w:rsidRPr="00E102BD" w:rsidRDefault="009B37AF" w:rsidP="009B37AF">
      <w:pPr>
        <w:pStyle w:val="Vnbnnidung0"/>
        <w:tabs>
          <w:tab w:val="left" w:pos="929"/>
        </w:tabs>
        <w:adjustRightInd w:val="0"/>
        <w:snapToGrid w:val="0"/>
        <w:spacing w:after="120" w:line="240" w:lineRule="auto"/>
        <w:ind w:firstLine="720"/>
        <w:jc w:val="both"/>
        <w:rPr>
          <w:lang w:val="vi-VN"/>
        </w:rPr>
      </w:pPr>
      <w:bookmarkStart w:id="10" w:name="bookmark1167"/>
      <w:r w:rsidRPr="00E102BD">
        <w:rPr>
          <w:lang w:val="vi-VN"/>
        </w:rPr>
        <w:t>1</w:t>
      </w:r>
      <w:bookmarkEnd w:id="10"/>
      <w:r w:rsidRPr="00E102BD">
        <w:rPr>
          <w:lang w:val="vi-VN"/>
        </w:rPr>
        <w:t>. Tên dự án.</w:t>
      </w:r>
    </w:p>
    <w:p w:rsidR="009B37AF" w:rsidRPr="00E102BD" w:rsidRDefault="009B37AF" w:rsidP="009B37AF">
      <w:pPr>
        <w:pStyle w:val="Vnbnnidung0"/>
        <w:tabs>
          <w:tab w:val="left" w:pos="967"/>
        </w:tabs>
        <w:adjustRightInd w:val="0"/>
        <w:snapToGrid w:val="0"/>
        <w:spacing w:after="120" w:line="240" w:lineRule="auto"/>
        <w:ind w:firstLine="720"/>
        <w:jc w:val="both"/>
        <w:rPr>
          <w:lang w:val="vi-VN"/>
        </w:rPr>
      </w:pPr>
      <w:bookmarkStart w:id="11" w:name="bookmark1168"/>
      <w:r w:rsidRPr="00E102BD">
        <w:rPr>
          <w:lang w:val="vi-VN"/>
        </w:rPr>
        <w:t>2</w:t>
      </w:r>
      <w:bookmarkEnd w:id="11"/>
      <w:r w:rsidRPr="00E102BD">
        <w:rPr>
          <w:lang w:val="vi-VN"/>
        </w:rPr>
        <w:t>.</w:t>
      </w:r>
      <w:r w:rsidRPr="00E102BD">
        <w:rPr>
          <w:lang w:val="vi-VN"/>
        </w:rPr>
        <w:tab/>
        <w:t>Tên cơ quan có thẩm quyền.</w:t>
      </w:r>
    </w:p>
    <w:p w:rsidR="009B37AF" w:rsidRPr="00E102BD" w:rsidRDefault="009B37AF" w:rsidP="009B37AF">
      <w:pPr>
        <w:pStyle w:val="Vnbnnidung0"/>
        <w:tabs>
          <w:tab w:val="left" w:pos="967"/>
        </w:tabs>
        <w:adjustRightInd w:val="0"/>
        <w:snapToGrid w:val="0"/>
        <w:spacing w:after="120" w:line="240" w:lineRule="auto"/>
        <w:ind w:firstLine="720"/>
        <w:jc w:val="both"/>
        <w:rPr>
          <w:lang w:val="vi-VN"/>
        </w:rPr>
      </w:pPr>
      <w:bookmarkStart w:id="12" w:name="bookmark1169"/>
      <w:r w:rsidRPr="00E102BD">
        <w:rPr>
          <w:lang w:val="vi-VN"/>
        </w:rPr>
        <w:t>3</w:t>
      </w:r>
      <w:bookmarkEnd w:id="12"/>
      <w:r w:rsidRPr="00E102BD">
        <w:rPr>
          <w:lang w:val="vi-VN"/>
        </w:rPr>
        <w:t>.</w:t>
      </w:r>
      <w:r w:rsidRPr="00E102BD">
        <w:rPr>
          <w:lang w:val="vi-VN"/>
        </w:rPr>
        <w:tab/>
        <w:t>Tên đơn vị chuẩn bị dự án hoặc nhà đầu tư đề xuất dự án.</w:t>
      </w:r>
    </w:p>
    <w:p w:rsidR="009B37AF" w:rsidRPr="00E102BD" w:rsidRDefault="009B37AF" w:rsidP="009B37AF">
      <w:pPr>
        <w:pStyle w:val="Vnbnnidung0"/>
        <w:tabs>
          <w:tab w:val="left" w:pos="967"/>
        </w:tabs>
        <w:adjustRightInd w:val="0"/>
        <w:snapToGrid w:val="0"/>
        <w:spacing w:after="120" w:line="240" w:lineRule="auto"/>
        <w:ind w:firstLine="720"/>
        <w:jc w:val="both"/>
        <w:rPr>
          <w:lang w:val="vi-VN"/>
        </w:rPr>
      </w:pPr>
      <w:bookmarkStart w:id="13" w:name="bookmark1170"/>
      <w:r w:rsidRPr="00E102BD">
        <w:rPr>
          <w:lang w:val="vi-VN"/>
        </w:rPr>
        <w:t>4</w:t>
      </w:r>
      <w:bookmarkEnd w:id="13"/>
      <w:r w:rsidRPr="00E102BD">
        <w:rPr>
          <w:lang w:val="vi-VN"/>
        </w:rPr>
        <w:t>.</w:t>
      </w:r>
      <w:r w:rsidRPr="00E102BD">
        <w:rPr>
          <w:lang w:val="vi-VN"/>
        </w:rPr>
        <w:tab/>
        <w:t>Địa điểm, quy mô, công suất dự án, diện tích sử dụng đất.</w:t>
      </w:r>
    </w:p>
    <w:p w:rsidR="009B37AF" w:rsidRPr="00E102BD" w:rsidRDefault="009B37AF" w:rsidP="009B37AF">
      <w:pPr>
        <w:pStyle w:val="Vnbnnidung0"/>
        <w:tabs>
          <w:tab w:val="left" w:pos="967"/>
        </w:tabs>
        <w:adjustRightInd w:val="0"/>
        <w:snapToGrid w:val="0"/>
        <w:spacing w:after="120" w:line="240" w:lineRule="auto"/>
        <w:ind w:firstLine="720"/>
        <w:jc w:val="both"/>
        <w:rPr>
          <w:lang w:val="vi-VN"/>
        </w:rPr>
      </w:pPr>
      <w:bookmarkStart w:id="14" w:name="bookmark1171"/>
      <w:r w:rsidRPr="00E102BD">
        <w:rPr>
          <w:lang w:val="vi-VN"/>
        </w:rPr>
        <w:t>5</w:t>
      </w:r>
      <w:bookmarkEnd w:id="14"/>
      <w:r w:rsidRPr="00E102BD">
        <w:rPr>
          <w:lang w:val="vi-VN"/>
        </w:rPr>
        <w:t>.</w:t>
      </w:r>
      <w:r w:rsidRPr="00E102BD">
        <w:rPr>
          <w:lang w:val="vi-VN"/>
        </w:rPr>
        <w:tab/>
        <w:t>Yêu cầu về kỹ thuật.</w:t>
      </w:r>
    </w:p>
    <w:p w:rsidR="009B37AF" w:rsidRPr="00E102BD" w:rsidRDefault="009B37AF" w:rsidP="009B37AF">
      <w:pPr>
        <w:pStyle w:val="Vnbnnidung0"/>
        <w:tabs>
          <w:tab w:val="left" w:pos="967"/>
        </w:tabs>
        <w:adjustRightInd w:val="0"/>
        <w:snapToGrid w:val="0"/>
        <w:spacing w:after="120" w:line="240" w:lineRule="auto"/>
        <w:ind w:firstLine="720"/>
        <w:jc w:val="both"/>
        <w:rPr>
          <w:lang w:val="vi-VN"/>
        </w:rPr>
      </w:pPr>
      <w:bookmarkStart w:id="15" w:name="bookmark1172"/>
      <w:r w:rsidRPr="00E102BD">
        <w:rPr>
          <w:lang w:val="vi-VN"/>
        </w:rPr>
        <w:t>6</w:t>
      </w:r>
      <w:bookmarkEnd w:id="15"/>
      <w:r w:rsidRPr="00E102BD">
        <w:rPr>
          <w:lang w:val="vi-VN"/>
        </w:rPr>
        <w:t>.</w:t>
      </w:r>
      <w:r w:rsidRPr="00E102BD">
        <w:rPr>
          <w:lang w:val="vi-VN"/>
        </w:rPr>
        <w:tab/>
        <w:t>Sơ bộ tổng mức đầu tư.</w:t>
      </w:r>
    </w:p>
    <w:p w:rsidR="009B37AF" w:rsidRPr="00E102BD" w:rsidRDefault="009B37AF" w:rsidP="009B37AF">
      <w:pPr>
        <w:pStyle w:val="Vnbnnidung0"/>
        <w:tabs>
          <w:tab w:val="left" w:pos="967"/>
        </w:tabs>
        <w:adjustRightInd w:val="0"/>
        <w:snapToGrid w:val="0"/>
        <w:spacing w:after="120" w:line="240" w:lineRule="auto"/>
        <w:ind w:firstLine="720"/>
        <w:jc w:val="both"/>
        <w:rPr>
          <w:lang w:val="vi-VN"/>
        </w:rPr>
      </w:pPr>
      <w:bookmarkStart w:id="16" w:name="bookmark1173"/>
      <w:r w:rsidRPr="00E102BD">
        <w:rPr>
          <w:lang w:val="vi-VN"/>
        </w:rPr>
        <w:t>7</w:t>
      </w:r>
      <w:bookmarkEnd w:id="16"/>
      <w:r w:rsidRPr="00E102BD">
        <w:rPr>
          <w:lang w:val="vi-VN"/>
        </w:rPr>
        <w:t>.</w:t>
      </w:r>
      <w:r w:rsidRPr="00E102BD">
        <w:rPr>
          <w:lang w:val="vi-VN"/>
        </w:rPr>
        <w:tab/>
        <w:t>Vốn nhà nước trong dự án PPP (nếu có).</w:t>
      </w:r>
    </w:p>
    <w:p w:rsidR="009B37AF" w:rsidRPr="00E102BD" w:rsidRDefault="009B37AF" w:rsidP="009B37AF">
      <w:pPr>
        <w:pStyle w:val="Vnbnnidung0"/>
        <w:tabs>
          <w:tab w:val="left" w:pos="967"/>
        </w:tabs>
        <w:adjustRightInd w:val="0"/>
        <w:snapToGrid w:val="0"/>
        <w:spacing w:after="120" w:line="240" w:lineRule="auto"/>
        <w:ind w:firstLine="720"/>
        <w:jc w:val="both"/>
        <w:rPr>
          <w:lang w:val="vi-VN"/>
        </w:rPr>
      </w:pPr>
      <w:bookmarkStart w:id="17" w:name="bookmark1174"/>
      <w:r w:rsidRPr="00E102BD">
        <w:rPr>
          <w:lang w:val="vi-VN"/>
        </w:rPr>
        <w:t>8</w:t>
      </w:r>
      <w:bookmarkEnd w:id="17"/>
      <w:r w:rsidRPr="00E102BD">
        <w:rPr>
          <w:lang w:val="vi-VN"/>
        </w:rPr>
        <w:t>.</w:t>
      </w:r>
      <w:r w:rsidRPr="00E102BD">
        <w:rPr>
          <w:lang w:val="vi-VN"/>
        </w:rPr>
        <w:tab/>
        <w:t>Loại hợp đồng dự án.</w:t>
      </w:r>
    </w:p>
    <w:p w:rsidR="009B37AF" w:rsidRPr="00E102BD" w:rsidRDefault="009B37AF" w:rsidP="009B37AF">
      <w:pPr>
        <w:pStyle w:val="Vnbnnidung0"/>
        <w:tabs>
          <w:tab w:val="left" w:pos="967"/>
        </w:tabs>
        <w:adjustRightInd w:val="0"/>
        <w:snapToGrid w:val="0"/>
        <w:spacing w:after="120" w:line="240" w:lineRule="auto"/>
        <w:ind w:firstLine="720"/>
        <w:jc w:val="both"/>
        <w:rPr>
          <w:lang w:val="vi-VN"/>
        </w:rPr>
      </w:pPr>
      <w:bookmarkStart w:id="18" w:name="bookmark1175"/>
      <w:r w:rsidRPr="00E102BD">
        <w:rPr>
          <w:lang w:val="vi-VN"/>
        </w:rPr>
        <w:t>9</w:t>
      </w:r>
      <w:bookmarkEnd w:id="18"/>
      <w:r w:rsidRPr="00E102BD">
        <w:rPr>
          <w:lang w:val="vi-VN"/>
        </w:rPr>
        <w:t>.</w:t>
      </w:r>
      <w:r w:rsidRPr="00E102BD">
        <w:rPr>
          <w:lang w:val="vi-VN"/>
        </w:rPr>
        <w:tab/>
        <w:t>Các chỉ tiêu chính thuộc phương án tài chính sơ bộ.</w:t>
      </w:r>
    </w:p>
    <w:p w:rsidR="009B37AF" w:rsidRPr="00E102BD" w:rsidRDefault="009B37AF" w:rsidP="009B37AF">
      <w:pPr>
        <w:pStyle w:val="Vnbnnidung0"/>
        <w:tabs>
          <w:tab w:val="left" w:pos="1078"/>
        </w:tabs>
        <w:adjustRightInd w:val="0"/>
        <w:snapToGrid w:val="0"/>
        <w:spacing w:after="120" w:line="240" w:lineRule="auto"/>
        <w:ind w:firstLine="720"/>
        <w:jc w:val="both"/>
      </w:pPr>
      <w:bookmarkStart w:id="19" w:name="bookmark1176"/>
      <w:r w:rsidRPr="00E102BD">
        <w:t>1</w:t>
      </w:r>
      <w:bookmarkEnd w:id="19"/>
      <w:r w:rsidRPr="00E102BD">
        <w:t>0.</w:t>
      </w:r>
      <w:r w:rsidRPr="00E102BD">
        <w:tab/>
        <w:t>Thời gian thực hiện dự án.</w:t>
      </w:r>
    </w:p>
    <w:p w:rsidR="009B37AF" w:rsidRPr="00E102BD" w:rsidRDefault="009B37AF" w:rsidP="009B37AF">
      <w:pPr>
        <w:pStyle w:val="Vnbnnidung0"/>
        <w:tabs>
          <w:tab w:val="left" w:pos="1078"/>
        </w:tabs>
        <w:adjustRightInd w:val="0"/>
        <w:snapToGrid w:val="0"/>
        <w:spacing w:after="120" w:line="240" w:lineRule="auto"/>
        <w:ind w:firstLine="720"/>
        <w:jc w:val="both"/>
      </w:pPr>
      <w:bookmarkStart w:id="20" w:name="bookmark1177"/>
      <w:r w:rsidRPr="00E102BD">
        <w:t>1</w:t>
      </w:r>
      <w:bookmarkEnd w:id="20"/>
      <w:r w:rsidRPr="00E102BD">
        <w:t>1.</w:t>
      </w:r>
      <w:r w:rsidRPr="00E102BD">
        <w:tab/>
        <w:t>Ưu đãi và bảo đảm đầu tư.</w:t>
      </w:r>
    </w:p>
    <w:p w:rsidR="009B37AF" w:rsidRPr="00E102BD" w:rsidRDefault="009B37AF" w:rsidP="009B37AF">
      <w:pPr>
        <w:pStyle w:val="Vnbnnidung0"/>
        <w:tabs>
          <w:tab w:val="left" w:pos="1102"/>
        </w:tabs>
        <w:adjustRightInd w:val="0"/>
        <w:snapToGrid w:val="0"/>
        <w:spacing w:after="120" w:line="240" w:lineRule="auto"/>
        <w:ind w:firstLine="720"/>
        <w:jc w:val="both"/>
      </w:pPr>
      <w:bookmarkStart w:id="21" w:name="bookmark1178"/>
      <w:r w:rsidRPr="00E102BD">
        <w:t>1</w:t>
      </w:r>
      <w:bookmarkEnd w:id="21"/>
      <w:r w:rsidRPr="00E102BD">
        <w:t>2.</w:t>
      </w:r>
      <w:r w:rsidRPr="00E102BD">
        <w:tab/>
        <w:t>Tên bên mời thầu, hình thức lựa chọn nhà đầu tư và thời gian tổ chức lựa chọn nhà đầu tư (đối với trường hợp dự án ứng dụng công nghệ cao, công nghệ mới).</w:t>
      </w:r>
    </w:p>
    <w:p w:rsidR="009B37AF" w:rsidRPr="00E102BD" w:rsidRDefault="009B37AF" w:rsidP="009B37AF">
      <w:pPr>
        <w:pStyle w:val="Tiu50"/>
        <w:keepNext/>
        <w:keepLines/>
        <w:tabs>
          <w:tab w:val="left" w:pos="1014"/>
        </w:tabs>
        <w:adjustRightInd w:val="0"/>
        <w:snapToGrid w:val="0"/>
        <w:spacing w:after="120" w:line="240" w:lineRule="auto"/>
        <w:ind w:firstLine="720"/>
        <w:jc w:val="both"/>
        <w:outlineLvl w:val="9"/>
      </w:pPr>
      <w:bookmarkStart w:id="22" w:name="bookmark1180"/>
      <w:bookmarkStart w:id="23" w:name="bookmark1179"/>
      <w:bookmarkStart w:id="24" w:name="bookmark1181"/>
      <w:r w:rsidRPr="00E102BD">
        <w:t>B</w:t>
      </w:r>
      <w:bookmarkEnd w:id="22"/>
      <w:r w:rsidRPr="00E102BD">
        <w:t>.</w:t>
      </w:r>
      <w:r w:rsidRPr="00E102BD">
        <w:tab/>
        <w:t>CĂN CỨ LẬP BÁO CÁO NGHIÊN CỨU TIỀN KHẢ THI</w:t>
      </w:r>
      <w:bookmarkEnd w:id="23"/>
      <w:bookmarkEnd w:id="24"/>
    </w:p>
    <w:p w:rsidR="009B37AF" w:rsidRPr="00E102BD" w:rsidRDefault="009B37AF" w:rsidP="009B37AF">
      <w:pPr>
        <w:pStyle w:val="Vnbnnidung0"/>
        <w:adjustRightInd w:val="0"/>
        <w:snapToGrid w:val="0"/>
        <w:spacing w:after="120" w:line="240" w:lineRule="auto"/>
        <w:ind w:firstLine="720"/>
        <w:jc w:val="both"/>
      </w:pPr>
      <w:r w:rsidRPr="00E102BD">
        <w:t>Liệt kê các văn bản pháp lý chủ yếu làm căn cứ lập BCNCTKT, bao gồm:</w:t>
      </w:r>
    </w:p>
    <w:p w:rsidR="009B37AF" w:rsidRPr="00E102BD" w:rsidRDefault="009B37AF" w:rsidP="009B37AF">
      <w:pPr>
        <w:pStyle w:val="Vnbnnidung0"/>
        <w:tabs>
          <w:tab w:val="left" w:pos="954"/>
        </w:tabs>
        <w:adjustRightInd w:val="0"/>
        <w:snapToGrid w:val="0"/>
        <w:spacing w:after="120" w:line="240" w:lineRule="auto"/>
        <w:ind w:firstLine="720"/>
        <w:jc w:val="both"/>
      </w:pPr>
      <w:bookmarkStart w:id="25" w:name="bookmark1182"/>
      <w:r w:rsidRPr="00E102BD">
        <w:rPr>
          <w:shd w:val="clear" w:color="auto" w:fill="FFFFFF"/>
        </w:rPr>
        <w:t>1</w:t>
      </w:r>
      <w:bookmarkEnd w:id="25"/>
      <w:r w:rsidRPr="00E102BD">
        <w:rPr>
          <w:shd w:val="clear" w:color="auto" w:fill="FFFFFF"/>
        </w:rPr>
        <w:t>.</w:t>
      </w:r>
      <w:r w:rsidRPr="00E102BD">
        <w:tab/>
        <w:t>Các Luật, Nghị định và Thông tư hướng dẫn liên quan đến việc triển khai dự án theo phương thức PPP.</w:t>
      </w:r>
    </w:p>
    <w:p w:rsidR="009B37AF" w:rsidRPr="00E102BD" w:rsidRDefault="009B37AF" w:rsidP="009B37AF">
      <w:pPr>
        <w:pStyle w:val="Vnbnnidung0"/>
        <w:tabs>
          <w:tab w:val="left" w:pos="958"/>
        </w:tabs>
        <w:adjustRightInd w:val="0"/>
        <w:snapToGrid w:val="0"/>
        <w:spacing w:after="120" w:line="240" w:lineRule="auto"/>
        <w:ind w:firstLine="720"/>
        <w:jc w:val="both"/>
      </w:pPr>
      <w:bookmarkStart w:id="26" w:name="bookmark1183"/>
      <w:r w:rsidRPr="00E102BD">
        <w:t>2</w:t>
      </w:r>
      <w:bookmarkEnd w:id="26"/>
      <w:r w:rsidRPr="00E102BD">
        <w:t>.</w:t>
      </w:r>
      <w:r w:rsidRPr="00E102BD">
        <w:tab/>
        <w:t>Các Luật, Nghị định và Thông tư hướng dẫn liên quan đến ngành, lĩnh vực đầu tư của dự án.</w:t>
      </w:r>
    </w:p>
    <w:p w:rsidR="009B37AF" w:rsidRPr="00E102BD" w:rsidRDefault="009B37AF" w:rsidP="009B37AF">
      <w:pPr>
        <w:pStyle w:val="Vnbnnidung0"/>
        <w:tabs>
          <w:tab w:val="left" w:pos="963"/>
        </w:tabs>
        <w:adjustRightInd w:val="0"/>
        <w:snapToGrid w:val="0"/>
        <w:spacing w:after="120" w:line="240" w:lineRule="auto"/>
        <w:ind w:firstLine="720"/>
        <w:jc w:val="both"/>
      </w:pPr>
      <w:bookmarkStart w:id="27" w:name="bookmark1184"/>
      <w:r w:rsidRPr="00E102BD">
        <w:t>3</w:t>
      </w:r>
      <w:bookmarkEnd w:id="27"/>
      <w:r w:rsidRPr="00E102BD">
        <w:t>.</w:t>
      </w:r>
      <w:r w:rsidRPr="00E102BD">
        <w:tab/>
        <w:t>Các nghị quyết hoặc quyết định phê duyệt chiến lược, kế hoạch phát triển kinh tế - xã hội của quốc gia và quy hoạch có liên quan theo quy định của pháp luật về quy hoạch.</w:t>
      </w:r>
    </w:p>
    <w:p w:rsidR="009B37AF" w:rsidRPr="00E102BD" w:rsidRDefault="009B37AF" w:rsidP="009B37AF">
      <w:pPr>
        <w:pStyle w:val="Tiu50"/>
        <w:keepNext/>
        <w:keepLines/>
        <w:adjustRightInd w:val="0"/>
        <w:snapToGrid w:val="0"/>
        <w:spacing w:after="120" w:line="240" w:lineRule="auto"/>
        <w:ind w:firstLine="720"/>
        <w:jc w:val="both"/>
        <w:outlineLvl w:val="9"/>
      </w:pPr>
      <w:bookmarkStart w:id="28" w:name="bookmark1185"/>
      <w:bookmarkStart w:id="29" w:name="bookmark1186"/>
      <w:r w:rsidRPr="00E102BD">
        <w:t>C. THÀNH PHẦN HỒ SƠ TRÌNH</w:t>
      </w:r>
      <w:bookmarkEnd w:id="28"/>
      <w:bookmarkEnd w:id="29"/>
    </w:p>
    <w:p w:rsidR="009B37AF" w:rsidRPr="00E102BD" w:rsidRDefault="009B37AF" w:rsidP="009B37AF">
      <w:pPr>
        <w:pStyle w:val="Vnbnnidung0"/>
        <w:adjustRightInd w:val="0"/>
        <w:snapToGrid w:val="0"/>
        <w:spacing w:after="120" w:line="240" w:lineRule="auto"/>
        <w:ind w:firstLine="720"/>
        <w:jc w:val="both"/>
      </w:pPr>
      <w:r w:rsidRPr="00E102BD">
        <w:t>Liệt kê thành phần hồ sơ trình tương ứng với từng giai đoạn</w:t>
      </w:r>
    </w:p>
    <w:p w:rsidR="009B37AF" w:rsidRPr="00E102BD" w:rsidRDefault="009B37AF" w:rsidP="009B37AF">
      <w:pPr>
        <w:pStyle w:val="Tiu50"/>
        <w:keepNext/>
        <w:keepLines/>
        <w:tabs>
          <w:tab w:val="left" w:pos="925"/>
        </w:tabs>
        <w:adjustRightInd w:val="0"/>
        <w:snapToGrid w:val="0"/>
        <w:spacing w:after="120" w:line="240" w:lineRule="auto"/>
        <w:ind w:firstLine="720"/>
        <w:jc w:val="both"/>
        <w:outlineLvl w:val="9"/>
      </w:pPr>
      <w:bookmarkStart w:id="30" w:name="bookmark1187"/>
      <w:bookmarkStart w:id="31" w:name="bookmark1189"/>
      <w:r w:rsidRPr="00E102BD">
        <w:rPr>
          <w:shd w:val="clear" w:color="auto" w:fill="FFFFFF"/>
        </w:rPr>
        <w:lastRenderedPageBreak/>
        <w:t>I.</w:t>
      </w:r>
      <w:r w:rsidRPr="00E102BD">
        <w:t xml:space="preserve"> THÀNH PHẦN HỒ SƠ ĐỀ NGHỊ THẨM ĐỊNH BCNCTKT (HOẶC NỘI DUNG ĐIỀU CHỈNH BCNCTKT)</w:t>
      </w:r>
      <w:bookmarkEnd w:id="30"/>
      <w:bookmarkEnd w:id="31"/>
    </w:p>
    <w:p w:rsidR="009B37AF" w:rsidRPr="00E102BD" w:rsidRDefault="009B37AF" w:rsidP="009B37AF">
      <w:pPr>
        <w:pStyle w:val="Vnbnnidung0"/>
        <w:tabs>
          <w:tab w:val="left" w:pos="949"/>
        </w:tabs>
        <w:adjustRightInd w:val="0"/>
        <w:snapToGrid w:val="0"/>
        <w:spacing w:after="120" w:line="240" w:lineRule="auto"/>
        <w:ind w:firstLine="720"/>
        <w:jc w:val="both"/>
      </w:pPr>
      <w:bookmarkStart w:id="32" w:name="bookmark1190"/>
      <w:r w:rsidRPr="00E102BD">
        <w:t>1</w:t>
      </w:r>
      <w:bookmarkEnd w:id="32"/>
      <w:r w:rsidRPr="00E102BD">
        <w:t>.</w:t>
      </w:r>
      <w:r w:rsidRPr="00E102BD">
        <w:tab/>
        <w:t>Văn bản đề nghị thẩm định.</w:t>
      </w:r>
    </w:p>
    <w:p w:rsidR="009B37AF" w:rsidRPr="00E102BD" w:rsidRDefault="009B37AF" w:rsidP="009B37AF">
      <w:pPr>
        <w:pStyle w:val="Vnbnnidung0"/>
        <w:tabs>
          <w:tab w:val="left" w:pos="954"/>
        </w:tabs>
        <w:adjustRightInd w:val="0"/>
        <w:snapToGrid w:val="0"/>
        <w:spacing w:after="120" w:line="240" w:lineRule="auto"/>
        <w:ind w:firstLine="720"/>
        <w:jc w:val="both"/>
      </w:pPr>
      <w:bookmarkStart w:id="33" w:name="bookmark1191"/>
      <w:r w:rsidRPr="00E102BD">
        <w:t>2</w:t>
      </w:r>
      <w:bookmarkEnd w:id="33"/>
      <w:r w:rsidRPr="00E102BD">
        <w:t>.</w:t>
      </w:r>
      <w:r w:rsidRPr="00E102BD">
        <w:tab/>
        <w:t>Dự thảo tờ trình đề nghị quyết định chủ trương đầu tư (hoặc điều chỉnh chủ trương đầu tư).</w:t>
      </w:r>
    </w:p>
    <w:p w:rsidR="009B37AF" w:rsidRPr="00E102BD" w:rsidRDefault="009B37AF" w:rsidP="009B37AF">
      <w:pPr>
        <w:pStyle w:val="Vnbnnidung0"/>
        <w:tabs>
          <w:tab w:val="left" w:pos="987"/>
        </w:tabs>
        <w:adjustRightInd w:val="0"/>
        <w:snapToGrid w:val="0"/>
        <w:spacing w:after="120" w:line="240" w:lineRule="auto"/>
        <w:ind w:firstLine="720"/>
        <w:jc w:val="both"/>
      </w:pPr>
      <w:bookmarkStart w:id="34" w:name="bookmark1192"/>
      <w:r w:rsidRPr="00E102BD">
        <w:t>3</w:t>
      </w:r>
      <w:bookmarkEnd w:id="34"/>
      <w:r w:rsidRPr="00E102BD">
        <w:t>.</w:t>
      </w:r>
      <w:r w:rsidRPr="00E102BD">
        <w:tab/>
        <w:t>BCNCTKT (hoặc nội dung điều chỉnh BCNCTKT).</w:t>
      </w:r>
    </w:p>
    <w:p w:rsidR="009B37AF" w:rsidRPr="00E102BD" w:rsidRDefault="009B37AF" w:rsidP="009B37AF">
      <w:pPr>
        <w:pStyle w:val="Vnbnnidung0"/>
        <w:tabs>
          <w:tab w:val="left" w:pos="954"/>
        </w:tabs>
        <w:adjustRightInd w:val="0"/>
        <w:snapToGrid w:val="0"/>
        <w:spacing w:after="120" w:line="240" w:lineRule="auto"/>
        <w:ind w:firstLine="720"/>
        <w:jc w:val="both"/>
      </w:pPr>
      <w:bookmarkStart w:id="35" w:name="bookmark1193"/>
      <w:r w:rsidRPr="00E102BD">
        <w:t>4</w:t>
      </w:r>
      <w:bookmarkEnd w:id="35"/>
      <w:r w:rsidRPr="00E102BD">
        <w:t>.</w:t>
      </w:r>
      <w:r w:rsidRPr="00E102BD">
        <w:tab/>
        <w:t>Văn bản chấp thuận việc nhà đầu tư lập BCNCTKT (trường hợp dự án do nhà đầu tư đề xuất).</w:t>
      </w:r>
    </w:p>
    <w:p w:rsidR="009B37AF" w:rsidRPr="00E102BD" w:rsidRDefault="009B37AF" w:rsidP="009B37AF">
      <w:pPr>
        <w:pStyle w:val="Vnbnnidung0"/>
        <w:tabs>
          <w:tab w:val="left" w:pos="963"/>
        </w:tabs>
        <w:adjustRightInd w:val="0"/>
        <w:snapToGrid w:val="0"/>
        <w:spacing w:after="120" w:line="240" w:lineRule="auto"/>
        <w:ind w:firstLine="720"/>
        <w:jc w:val="both"/>
      </w:pPr>
      <w:bookmarkStart w:id="36" w:name="bookmark1194"/>
      <w:r w:rsidRPr="00E102BD">
        <w:t>5</w:t>
      </w:r>
      <w:bookmarkEnd w:id="36"/>
      <w:r w:rsidRPr="00E102BD">
        <w:t>.</w:t>
      </w:r>
      <w:r w:rsidRPr="00E102BD">
        <w:tab/>
        <w:t>Quyết định sử dụng tài sản công để tham gia dự án PPP theo quy định của pháp luật về quản lý, sử dụng tài sản công (trường hợp dự án sử dụng tài sản công làm vốn nhà nước hỗ trợ xây dựng công trình, hệ thống cơ sở hạ tầng).</w:t>
      </w:r>
    </w:p>
    <w:p w:rsidR="009B37AF" w:rsidRPr="00E102BD" w:rsidRDefault="009B37AF" w:rsidP="009B37AF">
      <w:pPr>
        <w:pStyle w:val="Vnbnnidung0"/>
        <w:tabs>
          <w:tab w:val="left" w:pos="987"/>
        </w:tabs>
        <w:adjustRightInd w:val="0"/>
        <w:snapToGrid w:val="0"/>
        <w:spacing w:after="120" w:line="240" w:lineRule="auto"/>
        <w:ind w:firstLine="720"/>
        <w:jc w:val="both"/>
      </w:pPr>
      <w:bookmarkStart w:id="37" w:name="bookmark1195"/>
      <w:r w:rsidRPr="00E102BD">
        <w:t>6</w:t>
      </w:r>
      <w:bookmarkEnd w:id="37"/>
      <w:r w:rsidRPr="00E102BD">
        <w:t>.</w:t>
      </w:r>
      <w:r w:rsidRPr="00E102BD">
        <w:tab/>
        <w:t>Tài liệu pháp lý khác có liên quan của dự án.</w:t>
      </w:r>
    </w:p>
    <w:p w:rsidR="009B37AF" w:rsidRPr="00E102BD" w:rsidRDefault="009B37AF" w:rsidP="009B37AF">
      <w:pPr>
        <w:pStyle w:val="Tiu50"/>
        <w:keepNext/>
        <w:keepLines/>
        <w:tabs>
          <w:tab w:val="left" w:pos="1040"/>
        </w:tabs>
        <w:adjustRightInd w:val="0"/>
        <w:snapToGrid w:val="0"/>
        <w:spacing w:after="120" w:line="240" w:lineRule="auto"/>
        <w:ind w:firstLine="720"/>
        <w:jc w:val="both"/>
        <w:outlineLvl w:val="9"/>
      </w:pPr>
      <w:bookmarkStart w:id="38" w:name="bookmark1197"/>
      <w:bookmarkStart w:id="39" w:name="bookmark1196"/>
      <w:bookmarkStart w:id="40" w:name="bookmark1198"/>
      <w:r w:rsidRPr="00E102BD">
        <w:rPr>
          <w:shd w:val="clear" w:color="auto" w:fill="FFFFFF"/>
        </w:rPr>
        <w:t>I</w:t>
      </w:r>
      <w:bookmarkEnd w:id="38"/>
      <w:r w:rsidRPr="00E102BD">
        <w:rPr>
          <w:shd w:val="clear" w:color="auto" w:fill="FFFFFF"/>
        </w:rPr>
        <w:t>I.</w:t>
      </w:r>
      <w:r w:rsidRPr="00E102BD">
        <w:t xml:space="preserve"> THÀNH PHẦN HỒ SƠ ĐỀ NGHỊ QUYẾT ĐỊNH CHỦ TRƯƠNG ĐẦU TƯ (HOẶC ĐIỀU CHỈNH CHỦ TRƯƠNG ĐẦU TƯ)</w:t>
      </w:r>
      <w:bookmarkEnd w:id="39"/>
      <w:bookmarkEnd w:id="40"/>
    </w:p>
    <w:p w:rsidR="009B37AF" w:rsidRPr="00E102BD" w:rsidRDefault="009B37AF" w:rsidP="009B37AF">
      <w:pPr>
        <w:pStyle w:val="Vnbnnidung0"/>
        <w:tabs>
          <w:tab w:val="left" w:pos="963"/>
        </w:tabs>
        <w:adjustRightInd w:val="0"/>
        <w:snapToGrid w:val="0"/>
        <w:spacing w:after="120" w:line="240" w:lineRule="auto"/>
        <w:ind w:firstLine="720"/>
        <w:jc w:val="both"/>
      </w:pPr>
      <w:bookmarkStart w:id="41" w:name="bookmark1199"/>
      <w:r w:rsidRPr="00E102BD">
        <w:t>1</w:t>
      </w:r>
      <w:bookmarkEnd w:id="41"/>
      <w:r w:rsidRPr="00E102BD">
        <w:t>.</w:t>
      </w:r>
      <w:r w:rsidRPr="00E102BD">
        <w:tab/>
        <w:t>Tờ trình đề nghị quyết định chủ trương đầu tư (hoặc điều chỉnh chủ trương đầu tư).</w:t>
      </w:r>
    </w:p>
    <w:p w:rsidR="009B37AF" w:rsidRPr="00E102BD" w:rsidRDefault="009B37AF" w:rsidP="009B37AF">
      <w:pPr>
        <w:pStyle w:val="Vnbnnidung0"/>
        <w:tabs>
          <w:tab w:val="left" w:pos="954"/>
        </w:tabs>
        <w:adjustRightInd w:val="0"/>
        <w:snapToGrid w:val="0"/>
        <w:spacing w:after="120" w:line="240" w:lineRule="auto"/>
        <w:ind w:firstLine="720"/>
        <w:jc w:val="both"/>
      </w:pPr>
      <w:bookmarkStart w:id="42" w:name="bookmark1200"/>
      <w:r w:rsidRPr="00E102BD">
        <w:t>2</w:t>
      </w:r>
      <w:bookmarkEnd w:id="42"/>
      <w:r w:rsidRPr="00E102BD">
        <w:t>.</w:t>
      </w:r>
      <w:r w:rsidRPr="00E102BD">
        <w:tab/>
        <w:t>Dự thảo quyết định chủ trương đầu tư (hoặc quyết định điều chỉnh chủ trương đầu tư).</w:t>
      </w:r>
    </w:p>
    <w:p w:rsidR="009B37AF" w:rsidRPr="00E102BD" w:rsidRDefault="009B37AF" w:rsidP="009B37AF">
      <w:pPr>
        <w:pStyle w:val="Vnbnnidung0"/>
        <w:tabs>
          <w:tab w:val="left" w:pos="978"/>
        </w:tabs>
        <w:adjustRightInd w:val="0"/>
        <w:snapToGrid w:val="0"/>
        <w:spacing w:after="120" w:line="240" w:lineRule="auto"/>
        <w:ind w:firstLine="720"/>
        <w:jc w:val="both"/>
      </w:pPr>
      <w:bookmarkStart w:id="43" w:name="bookmark1201"/>
      <w:r w:rsidRPr="00E102BD">
        <w:t>3</w:t>
      </w:r>
      <w:bookmarkEnd w:id="43"/>
      <w:r w:rsidRPr="00E102BD">
        <w:t>.</w:t>
      </w:r>
      <w:r w:rsidRPr="00E102BD">
        <w:tab/>
        <w:t>BCNCTKT (hoặc nội dung điều chỉnh BCNCTKT).</w:t>
      </w:r>
    </w:p>
    <w:p w:rsidR="009B37AF" w:rsidRPr="00E102BD" w:rsidRDefault="009B37AF" w:rsidP="009B37AF">
      <w:pPr>
        <w:pStyle w:val="Vnbnnidung0"/>
        <w:tabs>
          <w:tab w:val="left" w:pos="954"/>
        </w:tabs>
        <w:adjustRightInd w:val="0"/>
        <w:snapToGrid w:val="0"/>
        <w:spacing w:after="120" w:line="240" w:lineRule="auto"/>
        <w:ind w:firstLine="720"/>
        <w:jc w:val="both"/>
      </w:pPr>
      <w:bookmarkStart w:id="44" w:name="bookmark1202"/>
      <w:r w:rsidRPr="00E102BD">
        <w:t>4</w:t>
      </w:r>
      <w:bookmarkEnd w:id="44"/>
      <w:r w:rsidRPr="00E102BD">
        <w:t>.</w:t>
      </w:r>
      <w:r w:rsidRPr="00E102BD">
        <w:tab/>
        <w:t>Báo cáo thẩm định BCNCTKT; báo cáo thẩm tra đối với dự án do Quốc hội quyết định chủ trương đầu tư (hoặc báo cáo thẩm định, thẩm tra đối với các nội dung điều chỉnh).</w:t>
      </w:r>
    </w:p>
    <w:p w:rsidR="009B37AF" w:rsidRPr="00E102BD" w:rsidRDefault="009B37AF" w:rsidP="009B37AF">
      <w:pPr>
        <w:pStyle w:val="Vnbnnidung0"/>
        <w:tabs>
          <w:tab w:val="left" w:pos="982"/>
        </w:tabs>
        <w:adjustRightInd w:val="0"/>
        <w:snapToGrid w:val="0"/>
        <w:spacing w:after="120" w:line="240" w:lineRule="auto"/>
        <w:ind w:firstLine="720"/>
        <w:jc w:val="both"/>
      </w:pPr>
      <w:bookmarkStart w:id="45" w:name="bookmark1203"/>
      <w:r w:rsidRPr="00E102BD">
        <w:t>5</w:t>
      </w:r>
      <w:bookmarkEnd w:id="45"/>
      <w:r w:rsidRPr="00E102BD">
        <w:t>.</w:t>
      </w:r>
      <w:r w:rsidRPr="00E102BD">
        <w:tab/>
        <w:t>Tài liệu pháp lý khác có liên quan của dự án.</w:t>
      </w:r>
    </w:p>
    <w:p w:rsidR="009B37AF" w:rsidRPr="00E102BD" w:rsidRDefault="009B37AF" w:rsidP="009B37AF">
      <w:pPr>
        <w:pStyle w:val="Tiu50"/>
        <w:keepNext/>
        <w:keepLines/>
        <w:adjustRightInd w:val="0"/>
        <w:snapToGrid w:val="0"/>
        <w:spacing w:after="120" w:line="240" w:lineRule="auto"/>
        <w:ind w:firstLine="720"/>
        <w:jc w:val="both"/>
        <w:outlineLvl w:val="9"/>
      </w:pPr>
      <w:bookmarkStart w:id="46" w:name="bookmark1205"/>
      <w:r w:rsidRPr="00E102BD">
        <w:t>D. NÔI DUNG BÁO CÁO NGHIÊN CỨU TIỀN KHẢ THI</w:t>
      </w:r>
      <w:bookmarkEnd w:id="46"/>
    </w:p>
    <w:p w:rsidR="009B37AF" w:rsidRPr="00E102BD" w:rsidRDefault="009B37AF" w:rsidP="009B37AF">
      <w:pPr>
        <w:pStyle w:val="Tiu50"/>
        <w:keepNext/>
        <w:keepLines/>
        <w:tabs>
          <w:tab w:val="left" w:pos="954"/>
        </w:tabs>
        <w:adjustRightInd w:val="0"/>
        <w:snapToGrid w:val="0"/>
        <w:spacing w:after="120" w:line="240" w:lineRule="auto"/>
        <w:ind w:firstLine="720"/>
        <w:jc w:val="both"/>
        <w:outlineLvl w:val="9"/>
      </w:pPr>
      <w:bookmarkStart w:id="47" w:name="bookmark1206"/>
      <w:bookmarkStart w:id="48" w:name="bookmark1204"/>
      <w:bookmarkStart w:id="49" w:name="bookmark1207"/>
      <w:r w:rsidRPr="00E102BD">
        <w:rPr>
          <w:shd w:val="clear" w:color="auto" w:fill="FFFFFF"/>
        </w:rPr>
        <w:t>I</w:t>
      </w:r>
      <w:bookmarkEnd w:id="47"/>
      <w:r w:rsidRPr="00E102BD">
        <w:rPr>
          <w:shd w:val="clear" w:color="auto" w:fill="FFFFFF"/>
        </w:rPr>
        <w:t>.</w:t>
      </w:r>
      <w:r w:rsidRPr="00E102BD">
        <w:t xml:space="preserve"> SỰ CẦN THIẾT ĐẦU TƯ DỰ ÁN</w:t>
      </w:r>
      <w:bookmarkEnd w:id="48"/>
      <w:bookmarkEnd w:id="49"/>
    </w:p>
    <w:p w:rsidR="009B37AF" w:rsidRPr="00E102BD" w:rsidRDefault="009B37AF" w:rsidP="009B37AF">
      <w:pPr>
        <w:pStyle w:val="Vnbnnidung0"/>
        <w:tabs>
          <w:tab w:val="left" w:pos="954"/>
        </w:tabs>
        <w:adjustRightInd w:val="0"/>
        <w:snapToGrid w:val="0"/>
        <w:spacing w:after="120" w:line="240" w:lineRule="auto"/>
        <w:ind w:firstLine="720"/>
        <w:jc w:val="both"/>
      </w:pPr>
      <w:bookmarkStart w:id="50" w:name="bookmark1208"/>
      <w:r w:rsidRPr="00E102BD">
        <w:rPr>
          <w:shd w:val="clear" w:color="auto" w:fill="FFFFFF"/>
        </w:rPr>
        <w:t>1</w:t>
      </w:r>
      <w:bookmarkEnd w:id="50"/>
      <w:r w:rsidRPr="00E102BD">
        <w:rPr>
          <w:shd w:val="clear" w:color="auto" w:fill="FFFFFF"/>
        </w:rPr>
        <w:t>.</w:t>
      </w:r>
      <w:r w:rsidRPr="00E102BD">
        <w:tab/>
        <w:t>Bối cảnh chung</w:t>
      </w:r>
    </w:p>
    <w:p w:rsidR="009B37AF" w:rsidRPr="00E102BD" w:rsidRDefault="009B37AF" w:rsidP="009B37AF">
      <w:pPr>
        <w:pStyle w:val="Vnbnnidung0"/>
        <w:adjustRightInd w:val="0"/>
        <w:snapToGrid w:val="0"/>
        <w:spacing w:after="120" w:line="240" w:lineRule="auto"/>
        <w:ind w:firstLine="720"/>
        <w:jc w:val="both"/>
      </w:pPr>
      <w:r w:rsidRPr="00E102BD">
        <w:t>- Thuyết minh sơ bộ bối cảnh chung về kinh tế - xã hội của quốc gia, địa phương trong giai đoạn dự án được triển khai.</w:t>
      </w:r>
    </w:p>
    <w:p w:rsidR="009B37AF" w:rsidRPr="00E102BD" w:rsidRDefault="009B37AF" w:rsidP="009B37AF">
      <w:pPr>
        <w:pStyle w:val="Vnbnnidung0"/>
        <w:tabs>
          <w:tab w:val="left" w:pos="843"/>
        </w:tabs>
        <w:adjustRightInd w:val="0"/>
        <w:snapToGrid w:val="0"/>
        <w:spacing w:after="120" w:line="240" w:lineRule="auto"/>
        <w:ind w:firstLine="720"/>
        <w:jc w:val="both"/>
      </w:pPr>
      <w:bookmarkStart w:id="51" w:name="bookmark1209"/>
      <w:r w:rsidRPr="00E102BD">
        <w:t>-</w:t>
      </w:r>
      <w:bookmarkEnd w:id="51"/>
      <w:r w:rsidRPr="00E102BD">
        <w:tab/>
        <w:t>Đánh giá tổng quan về ngành, lĩnh vực mà dự án để xuất, các ảnh hưởng trực tiếp, gián tiếp của các quy định pháp luật chuyên ngành đối với dự án.</w:t>
      </w:r>
    </w:p>
    <w:p w:rsidR="009B37AF" w:rsidRPr="00E102BD" w:rsidRDefault="009B37AF" w:rsidP="009B37AF">
      <w:pPr>
        <w:pStyle w:val="Vnbnnidung0"/>
        <w:tabs>
          <w:tab w:val="left" w:pos="838"/>
        </w:tabs>
        <w:adjustRightInd w:val="0"/>
        <w:snapToGrid w:val="0"/>
        <w:spacing w:after="120" w:line="240" w:lineRule="auto"/>
        <w:ind w:firstLine="720"/>
        <w:jc w:val="both"/>
      </w:pPr>
      <w:bookmarkStart w:id="52" w:name="bookmark1210"/>
      <w:r w:rsidRPr="00E102BD">
        <w:t>-</w:t>
      </w:r>
      <w:bookmarkEnd w:id="52"/>
      <w:r w:rsidRPr="00E102BD">
        <w:tab/>
        <w:t>Phân tích sự phù hợp của dự án đối với chiến lược, kế hoạch phát triển kinh tế - xã hội của quốc gia và quy hoạch có liên quan theo quy định của pháp luật về quy hoạch.</w:t>
      </w:r>
    </w:p>
    <w:p w:rsidR="009B37AF" w:rsidRPr="00E102BD" w:rsidRDefault="009B37AF" w:rsidP="009B37AF">
      <w:pPr>
        <w:pStyle w:val="Vnbnnidung0"/>
        <w:tabs>
          <w:tab w:val="left" w:pos="967"/>
        </w:tabs>
        <w:adjustRightInd w:val="0"/>
        <w:snapToGrid w:val="0"/>
        <w:spacing w:after="120" w:line="240" w:lineRule="auto"/>
        <w:ind w:firstLine="720"/>
        <w:jc w:val="both"/>
      </w:pPr>
      <w:bookmarkStart w:id="53" w:name="bookmark1211"/>
      <w:r w:rsidRPr="00E102BD">
        <w:t>2</w:t>
      </w:r>
      <w:bookmarkEnd w:id="53"/>
      <w:r w:rsidRPr="00E102BD">
        <w:t>.</w:t>
      </w:r>
      <w:r w:rsidRPr="00E102BD">
        <w:tab/>
        <w:t>Hiện trạng khu vực thực hiện dự án</w:t>
      </w:r>
    </w:p>
    <w:p w:rsidR="009B37AF" w:rsidRPr="00E102BD" w:rsidRDefault="009B37AF" w:rsidP="009B37AF">
      <w:pPr>
        <w:pStyle w:val="Vnbnnidung0"/>
        <w:tabs>
          <w:tab w:val="left" w:pos="843"/>
        </w:tabs>
        <w:adjustRightInd w:val="0"/>
        <w:snapToGrid w:val="0"/>
        <w:spacing w:after="120" w:line="240" w:lineRule="auto"/>
        <w:ind w:firstLine="720"/>
        <w:jc w:val="both"/>
      </w:pPr>
      <w:bookmarkStart w:id="54" w:name="bookmark1212"/>
      <w:r w:rsidRPr="00E102BD">
        <w:t>-</w:t>
      </w:r>
      <w:bookmarkEnd w:id="54"/>
      <w:r w:rsidRPr="00E102BD">
        <w:tab/>
        <w:t>Trường hợp dự án khởi công mới, thuyết minh về hiện trạng, thực trạng của khu vực, địa điểm sẽ triển khai dự án.</w:t>
      </w:r>
    </w:p>
    <w:p w:rsidR="009B37AF" w:rsidRPr="00E102BD" w:rsidRDefault="009B37AF" w:rsidP="009B37AF">
      <w:pPr>
        <w:pStyle w:val="Vnbnnidung0"/>
        <w:tabs>
          <w:tab w:val="left" w:pos="848"/>
        </w:tabs>
        <w:adjustRightInd w:val="0"/>
        <w:snapToGrid w:val="0"/>
        <w:spacing w:after="120" w:line="240" w:lineRule="auto"/>
        <w:ind w:firstLine="720"/>
        <w:jc w:val="both"/>
      </w:pPr>
      <w:bookmarkStart w:id="55" w:name="bookmark1213"/>
      <w:r w:rsidRPr="00E102BD">
        <w:t>-</w:t>
      </w:r>
      <w:bookmarkEnd w:id="55"/>
      <w:r w:rsidRPr="00E102BD">
        <w:tab/>
        <w:t>Trường hợp dự án cải tạo, sửa chữa, nâng cấp, đánh giá bổ sung hiện trạng của công trình cần cải tạo, sửa chữa, nâng cấp.</w:t>
      </w:r>
    </w:p>
    <w:p w:rsidR="009B37AF" w:rsidRPr="00E102BD" w:rsidRDefault="009B37AF" w:rsidP="009B37AF">
      <w:pPr>
        <w:pStyle w:val="Vnbnnidung0"/>
        <w:tabs>
          <w:tab w:val="left" w:pos="843"/>
        </w:tabs>
        <w:adjustRightInd w:val="0"/>
        <w:snapToGrid w:val="0"/>
        <w:spacing w:after="120" w:line="240" w:lineRule="auto"/>
        <w:ind w:firstLine="720"/>
        <w:jc w:val="both"/>
      </w:pPr>
      <w:bookmarkStart w:id="56" w:name="bookmark1214"/>
      <w:r w:rsidRPr="00E102BD">
        <w:t>-</w:t>
      </w:r>
      <w:bookmarkEnd w:id="56"/>
      <w:r w:rsidRPr="00E102BD">
        <w:tab/>
        <w:t xml:space="preserve">Trường hợp dự án áp dụng loại hợp đồng O&amp;M, đánh giá hiện trạng công </w:t>
      </w:r>
      <w:r w:rsidRPr="00E102BD">
        <w:lastRenderedPageBreak/>
        <w:t>trình, hệ thống cơ sở hạ tầng thuộc dự án; máy móc, thiết bị và các loại tài sản khác có liên quan.</w:t>
      </w:r>
    </w:p>
    <w:p w:rsidR="009B37AF" w:rsidRPr="00E102BD" w:rsidRDefault="009B37AF" w:rsidP="009B37AF">
      <w:pPr>
        <w:pStyle w:val="Vnbnnidung0"/>
        <w:tabs>
          <w:tab w:val="left" w:pos="967"/>
        </w:tabs>
        <w:adjustRightInd w:val="0"/>
        <w:snapToGrid w:val="0"/>
        <w:spacing w:after="120" w:line="240" w:lineRule="auto"/>
        <w:ind w:firstLine="720"/>
        <w:jc w:val="both"/>
      </w:pPr>
      <w:bookmarkStart w:id="57" w:name="bookmark1215"/>
      <w:r w:rsidRPr="00E102BD">
        <w:t>3</w:t>
      </w:r>
      <w:bookmarkEnd w:id="57"/>
      <w:r w:rsidRPr="00E102BD">
        <w:t>.</w:t>
      </w:r>
      <w:r w:rsidRPr="00E102BD">
        <w:tab/>
        <w:t>Các dự án có liên quan</w:t>
      </w:r>
    </w:p>
    <w:p w:rsidR="009B37AF" w:rsidRPr="00E102BD" w:rsidRDefault="009B37AF" w:rsidP="009B37AF">
      <w:pPr>
        <w:pStyle w:val="Vnbnnidung0"/>
        <w:adjustRightInd w:val="0"/>
        <w:snapToGrid w:val="0"/>
        <w:spacing w:after="120" w:line="240" w:lineRule="auto"/>
        <w:ind w:firstLine="720"/>
        <w:jc w:val="both"/>
      </w:pPr>
      <w:r w:rsidRPr="00E102BD">
        <w:t>Nêu thông tin cơ bản về các dự án có liên quan và ảnh hưởng tích cực, tiêu cực của các dự án đó đối với dự án được đề xuất.</w:t>
      </w:r>
    </w:p>
    <w:p w:rsidR="009B37AF" w:rsidRPr="00E102BD" w:rsidRDefault="009B37AF" w:rsidP="009B37AF">
      <w:pPr>
        <w:pStyle w:val="Vnbnnidung0"/>
        <w:tabs>
          <w:tab w:val="left" w:pos="967"/>
        </w:tabs>
        <w:adjustRightInd w:val="0"/>
        <w:snapToGrid w:val="0"/>
        <w:spacing w:after="120" w:line="240" w:lineRule="auto"/>
        <w:ind w:firstLine="720"/>
        <w:jc w:val="both"/>
      </w:pPr>
      <w:bookmarkStart w:id="58" w:name="bookmark1216"/>
      <w:r w:rsidRPr="00E102BD">
        <w:t>4</w:t>
      </w:r>
      <w:bookmarkEnd w:id="58"/>
      <w:r w:rsidRPr="00E102BD">
        <w:t>.</w:t>
      </w:r>
      <w:r w:rsidRPr="00E102BD">
        <w:tab/>
        <w:t>Lợi thế của việc đầu tư theo phương thức PPP</w:t>
      </w:r>
    </w:p>
    <w:p w:rsidR="009B37AF" w:rsidRPr="00E102BD" w:rsidRDefault="009B37AF" w:rsidP="009B37AF">
      <w:pPr>
        <w:pStyle w:val="Vnbnnidung0"/>
        <w:adjustRightInd w:val="0"/>
        <w:snapToGrid w:val="0"/>
        <w:spacing w:after="120" w:line="240" w:lineRule="auto"/>
        <w:ind w:firstLine="720"/>
        <w:jc w:val="both"/>
      </w:pPr>
      <w:r w:rsidRPr="00E102BD">
        <w:t>Phân tích lợi thế đối với dự án khi đầu tư theo phương thức PPP so với phương thức đầu tư khác trên cơ sở các nội dung: Khả năng thu hút nguồn vốn, công nghệ, kinh nghiệm quản lý của khu vực tư nhân; khả năng phân chia rủi ro giữa các bên có liên quan và các nội dung khác.</w:t>
      </w:r>
    </w:p>
    <w:p w:rsidR="009B37AF" w:rsidRPr="00E102BD" w:rsidRDefault="009B37AF" w:rsidP="009B37AF">
      <w:pPr>
        <w:pStyle w:val="Vnbnnidung0"/>
        <w:tabs>
          <w:tab w:val="left" w:pos="967"/>
        </w:tabs>
        <w:adjustRightInd w:val="0"/>
        <w:snapToGrid w:val="0"/>
        <w:spacing w:after="120" w:line="240" w:lineRule="auto"/>
        <w:ind w:firstLine="720"/>
        <w:jc w:val="both"/>
      </w:pPr>
      <w:bookmarkStart w:id="59" w:name="bookmark1217"/>
      <w:r w:rsidRPr="00E102BD">
        <w:t>5</w:t>
      </w:r>
      <w:bookmarkEnd w:id="59"/>
      <w:r w:rsidRPr="00E102BD">
        <w:t>.</w:t>
      </w:r>
      <w:r w:rsidRPr="00E102BD">
        <w:tab/>
        <w:t>Tác động của việc thực hiện dự án đối với cộng đồng, dân cư</w:t>
      </w:r>
    </w:p>
    <w:p w:rsidR="009B37AF" w:rsidRPr="00E102BD" w:rsidRDefault="009B37AF" w:rsidP="009B37AF">
      <w:pPr>
        <w:pStyle w:val="Vnbnnidung0"/>
        <w:adjustRightInd w:val="0"/>
        <w:snapToGrid w:val="0"/>
        <w:spacing w:after="120" w:line="240" w:lineRule="auto"/>
        <w:ind w:firstLine="720"/>
        <w:jc w:val="both"/>
      </w:pPr>
      <w:r w:rsidRPr="00E102BD">
        <w:t>Phân tích tác động của việc thực hiện dự án theo phương thức PPP đến xã hội (tái định cư, đền bù, bình đẳng giới, tạo cơ hội việc làm...) đối với cộng đồng, dân cư trong phạm vi dự án.</w:t>
      </w:r>
    </w:p>
    <w:p w:rsidR="009B37AF" w:rsidRPr="00E102BD" w:rsidRDefault="009B37AF" w:rsidP="009B37AF">
      <w:pPr>
        <w:pStyle w:val="Tiu50"/>
        <w:keepNext/>
        <w:keepLines/>
        <w:adjustRightInd w:val="0"/>
        <w:snapToGrid w:val="0"/>
        <w:spacing w:after="120" w:line="240" w:lineRule="auto"/>
        <w:ind w:firstLine="720"/>
        <w:jc w:val="both"/>
        <w:outlineLvl w:val="9"/>
      </w:pPr>
      <w:bookmarkStart w:id="60" w:name="bookmark1218"/>
      <w:bookmarkStart w:id="61" w:name="bookmark1219"/>
      <w:r w:rsidRPr="00E102BD">
        <w:t>II. THÔNG TIN SƠ BỘ VỀ DỰ ÁN</w:t>
      </w:r>
      <w:bookmarkEnd w:id="60"/>
      <w:bookmarkEnd w:id="61"/>
    </w:p>
    <w:p w:rsidR="009B37AF" w:rsidRPr="00E102BD" w:rsidRDefault="009B37AF" w:rsidP="009B37AF">
      <w:pPr>
        <w:pStyle w:val="Vnbnnidung0"/>
        <w:tabs>
          <w:tab w:val="left" w:pos="938"/>
        </w:tabs>
        <w:adjustRightInd w:val="0"/>
        <w:snapToGrid w:val="0"/>
        <w:spacing w:after="120" w:line="240" w:lineRule="auto"/>
        <w:ind w:firstLine="720"/>
        <w:jc w:val="both"/>
      </w:pPr>
      <w:bookmarkStart w:id="62" w:name="bookmark1220"/>
      <w:r w:rsidRPr="00E102BD">
        <w:rPr>
          <w:shd w:val="clear" w:color="auto" w:fill="FFFFFF"/>
        </w:rPr>
        <w:t>1</w:t>
      </w:r>
      <w:bookmarkEnd w:id="62"/>
      <w:r w:rsidRPr="00E102BD">
        <w:rPr>
          <w:shd w:val="clear" w:color="auto" w:fill="FFFFFF"/>
        </w:rPr>
        <w:t>.</w:t>
      </w:r>
      <w:r w:rsidRPr="00E102BD">
        <w:tab/>
        <w:t>Mục tiêu của dự án</w:t>
      </w:r>
    </w:p>
    <w:p w:rsidR="009B37AF" w:rsidRPr="00E102BD" w:rsidRDefault="009B37AF" w:rsidP="009B37AF">
      <w:pPr>
        <w:pStyle w:val="Vnbnnidung0"/>
        <w:adjustRightInd w:val="0"/>
        <w:snapToGrid w:val="0"/>
        <w:spacing w:after="120" w:line="240" w:lineRule="auto"/>
        <w:ind w:firstLine="720"/>
        <w:jc w:val="both"/>
      </w:pPr>
      <w:r w:rsidRPr="00E102BD">
        <w:t>Thuyết minh sơ bộ các mục tiêu tổng thể và mục tiêu cụ thể mà dự án cần đạt được trong bối cảnh, hiện trạng đã phân tích ở các mục trên.</w:t>
      </w:r>
    </w:p>
    <w:p w:rsidR="009B37AF" w:rsidRPr="00E102BD" w:rsidRDefault="009B37AF" w:rsidP="009B37AF">
      <w:pPr>
        <w:pStyle w:val="Vnbnnidung0"/>
        <w:tabs>
          <w:tab w:val="left" w:pos="952"/>
        </w:tabs>
        <w:adjustRightInd w:val="0"/>
        <w:snapToGrid w:val="0"/>
        <w:spacing w:after="120" w:line="240" w:lineRule="auto"/>
        <w:ind w:firstLine="720"/>
        <w:jc w:val="both"/>
      </w:pPr>
      <w:bookmarkStart w:id="63" w:name="bookmark1221"/>
      <w:r w:rsidRPr="00E102BD">
        <w:t>2</w:t>
      </w:r>
      <w:bookmarkEnd w:id="63"/>
      <w:r w:rsidRPr="00E102BD">
        <w:t>.</w:t>
      </w:r>
      <w:r w:rsidRPr="00E102BD">
        <w:tab/>
        <w:t>Quy mô, công suất của dự án</w:t>
      </w:r>
    </w:p>
    <w:p w:rsidR="009B37AF" w:rsidRPr="00E102BD" w:rsidRDefault="009B37AF" w:rsidP="009B37AF">
      <w:pPr>
        <w:pStyle w:val="Vnbnnidung0"/>
        <w:adjustRightInd w:val="0"/>
        <w:snapToGrid w:val="0"/>
        <w:spacing w:after="120" w:line="240" w:lineRule="auto"/>
        <w:ind w:firstLine="720"/>
        <w:jc w:val="both"/>
      </w:pPr>
      <w:r w:rsidRPr="00E102BD">
        <w:t>Phân tích sơ bộ nhu cầu sử dụng công trình, hệ thống cơ sở hạ tầng; sản phẩm, dịch vụ công được cung cấp trên cơ sở quy hoạch, dữ liệu khảo sát thực tiễn hoặc các số liệu dự báo; thuyết minh quy mô, công suất của dự án.</w:t>
      </w:r>
    </w:p>
    <w:p w:rsidR="009B37AF" w:rsidRPr="00E102BD" w:rsidRDefault="009B37AF" w:rsidP="009B37AF">
      <w:pPr>
        <w:pStyle w:val="Vnbnnidung0"/>
        <w:tabs>
          <w:tab w:val="left" w:pos="972"/>
        </w:tabs>
        <w:adjustRightInd w:val="0"/>
        <w:snapToGrid w:val="0"/>
        <w:spacing w:after="120" w:line="240" w:lineRule="auto"/>
        <w:ind w:firstLine="720"/>
        <w:jc w:val="both"/>
      </w:pPr>
      <w:bookmarkStart w:id="64" w:name="bookmark1222"/>
      <w:r w:rsidRPr="00E102BD">
        <w:t>3</w:t>
      </w:r>
      <w:bookmarkEnd w:id="64"/>
      <w:r w:rsidRPr="00E102BD">
        <w:t>.</w:t>
      </w:r>
      <w:r w:rsidRPr="00E102BD">
        <w:tab/>
        <w:t>Địa điểm thực hiện dự án</w:t>
      </w:r>
    </w:p>
    <w:p w:rsidR="009B37AF" w:rsidRPr="00E102BD" w:rsidRDefault="009B37AF" w:rsidP="009B37AF">
      <w:pPr>
        <w:pStyle w:val="Vnbnnidung0"/>
        <w:adjustRightInd w:val="0"/>
        <w:snapToGrid w:val="0"/>
        <w:spacing w:after="120" w:line="240" w:lineRule="auto"/>
        <w:ind w:firstLine="720"/>
        <w:jc w:val="both"/>
      </w:pPr>
      <w:r w:rsidRPr="00E102BD">
        <w:t>Mô tả địa điểm, khu đất thực hiện dự án và các dự án hoặc công trình khác đang hoặc sắp được triển khai trong vùng lân cận có quy hoạch hoặc liên quan đến dự án (nếu có).</w:t>
      </w:r>
    </w:p>
    <w:p w:rsidR="009B37AF" w:rsidRPr="00E102BD" w:rsidRDefault="009B37AF" w:rsidP="009B37AF">
      <w:pPr>
        <w:pStyle w:val="Vnbnnidung0"/>
        <w:tabs>
          <w:tab w:val="left" w:pos="952"/>
        </w:tabs>
        <w:adjustRightInd w:val="0"/>
        <w:snapToGrid w:val="0"/>
        <w:spacing w:after="120" w:line="240" w:lineRule="auto"/>
        <w:ind w:firstLine="720"/>
        <w:jc w:val="both"/>
      </w:pPr>
      <w:bookmarkStart w:id="65" w:name="bookmark1223"/>
      <w:r w:rsidRPr="00E102BD">
        <w:t>4</w:t>
      </w:r>
      <w:bookmarkEnd w:id="65"/>
      <w:r w:rsidRPr="00E102BD">
        <w:t>.</w:t>
      </w:r>
      <w:r w:rsidRPr="00E102BD">
        <w:tab/>
        <w:t>Nhu cầu sử dụng đất, mặt nước và tài nguyên khác (nếu có)</w:t>
      </w:r>
    </w:p>
    <w:p w:rsidR="009B37AF" w:rsidRPr="00E102BD" w:rsidRDefault="009B37AF" w:rsidP="009B37AF">
      <w:pPr>
        <w:pStyle w:val="Vnbnnidung0"/>
        <w:adjustRightInd w:val="0"/>
        <w:snapToGrid w:val="0"/>
        <w:spacing w:after="120" w:line="240" w:lineRule="auto"/>
        <w:ind w:firstLine="720"/>
        <w:jc w:val="both"/>
      </w:pPr>
      <w:r w:rsidRPr="00E102BD">
        <w:t>Nêu diện tích, hiện trạng đất, mặt nước và tài nguyên khác (nếu có) được sử dụng để thực hiện dự án.</w:t>
      </w:r>
    </w:p>
    <w:p w:rsidR="009B37AF" w:rsidRPr="00E102BD" w:rsidRDefault="009B37AF" w:rsidP="009B37AF">
      <w:pPr>
        <w:pStyle w:val="Vnbnnidung0"/>
        <w:tabs>
          <w:tab w:val="left" w:pos="972"/>
        </w:tabs>
        <w:adjustRightInd w:val="0"/>
        <w:snapToGrid w:val="0"/>
        <w:spacing w:after="120" w:line="240" w:lineRule="auto"/>
        <w:ind w:firstLine="720"/>
        <w:jc w:val="both"/>
      </w:pPr>
      <w:bookmarkStart w:id="66" w:name="bookmark1224"/>
      <w:r w:rsidRPr="00E102BD">
        <w:t>5</w:t>
      </w:r>
      <w:bookmarkEnd w:id="66"/>
      <w:r w:rsidRPr="00E102BD">
        <w:t>.</w:t>
      </w:r>
      <w:r w:rsidRPr="00E102BD">
        <w:tab/>
        <w:t>Phương án bồi thường, hỗ trợ, tái định cư</w:t>
      </w:r>
    </w:p>
    <w:p w:rsidR="009B37AF" w:rsidRPr="00E102BD" w:rsidRDefault="009B37AF" w:rsidP="009B37AF">
      <w:pPr>
        <w:pStyle w:val="Vnbnnidung0"/>
        <w:adjustRightInd w:val="0"/>
        <w:snapToGrid w:val="0"/>
        <w:spacing w:after="120" w:line="240" w:lineRule="auto"/>
        <w:ind w:firstLine="720"/>
        <w:jc w:val="both"/>
      </w:pPr>
      <w:r w:rsidRPr="00E102BD">
        <w:t>Trường hợp hiện trạng khu đất chưa được giải phóng mặt bằng, thuyết minh sơ bộ phương án bồi thường, hỗ trợ, tái định cư đối với dự án đang được đề xuất theo quy định hiện hành.</w:t>
      </w:r>
    </w:p>
    <w:p w:rsidR="009B37AF" w:rsidRPr="00E102BD" w:rsidRDefault="009B37AF" w:rsidP="009B37AF">
      <w:pPr>
        <w:pStyle w:val="Tiu50"/>
        <w:keepNext/>
        <w:keepLines/>
        <w:adjustRightInd w:val="0"/>
        <w:snapToGrid w:val="0"/>
        <w:spacing w:after="120" w:line="240" w:lineRule="auto"/>
        <w:ind w:firstLine="720"/>
        <w:jc w:val="both"/>
        <w:outlineLvl w:val="9"/>
      </w:pPr>
      <w:bookmarkStart w:id="67" w:name="bookmark1225"/>
      <w:bookmarkStart w:id="68" w:name="bookmark1226"/>
      <w:r w:rsidRPr="00E102BD">
        <w:t>III. THUYẾT MINH VỀ KỸ THUẬT</w:t>
      </w:r>
      <w:bookmarkEnd w:id="67"/>
      <w:bookmarkEnd w:id="68"/>
    </w:p>
    <w:p w:rsidR="009B37AF" w:rsidRPr="00E102BD" w:rsidRDefault="009B37AF" w:rsidP="009B37AF">
      <w:pPr>
        <w:pStyle w:val="Vnbnnidung0"/>
        <w:tabs>
          <w:tab w:val="left" w:pos="943"/>
        </w:tabs>
        <w:adjustRightInd w:val="0"/>
        <w:snapToGrid w:val="0"/>
        <w:spacing w:after="120" w:line="240" w:lineRule="auto"/>
        <w:ind w:firstLine="720"/>
        <w:jc w:val="both"/>
      </w:pPr>
      <w:bookmarkStart w:id="69" w:name="bookmark1227"/>
      <w:r w:rsidRPr="00E102BD">
        <w:t>1</w:t>
      </w:r>
      <w:bookmarkEnd w:id="69"/>
      <w:r w:rsidRPr="00E102BD">
        <w:t>.</w:t>
      </w:r>
      <w:r w:rsidRPr="00E102BD">
        <w:tab/>
        <w:t>Phương án thiết kế sơ bộ (không áp dụng đối với loại hợp đồng O&amp;M)</w:t>
      </w:r>
    </w:p>
    <w:p w:rsidR="009B37AF" w:rsidRPr="00E102BD" w:rsidRDefault="009B37AF" w:rsidP="009B37AF">
      <w:pPr>
        <w:pStyle w:val="Vnbnnidung0"/>
        <w:tabs>
          <w:tab w:val="left" w:pos="848"/>
        </w:tabs>
        <w:adjustRightInd w:val="0"/>
        <w:snapToGrid w:val="0"/>
        <w:spacing w:after="120" w:line="240" w:lineRule="auto"/>
        <w:ind w:firstLine="720"/>
        <w:jc w:val="both"/>
      </w:pPr>
      <w:bookmarkStart w:id="70" w:name="bookmark1228"/>
      <w:r w:rsidRPr="00E102BD">
        <w:t>-</w:t>
      </w:r>
      <w:bookmarkEnd w:id="70"/>
      <w:r w:rsidRPr="00E102BD">
        <w:tab/>
        <w:t>Nội dung phương án thiết kế sơ bộ thuộc BCNCTKT được lập theo quy định của pháp luật về xây dựng (đối với dự án có cấu phần xây dựng) hoặc được lập theo quy định của pháp luật khác có liên quan (đối với dự án không có cấu phần xây dựng).</w:t>
      </w:r>
    </w:p>
    <w:p w:rsidR="009B37AF" w:rsidRPr="00E102BD" w:rsidRDefault="009B37AF" w:rsidP="009B37AF">
      <w:pPr>
        <w:pStyle w:val="Vnbnnidung0"/>
        <w:tabs>
          <w:tab w:val="left" w:pos="848"/>
        </w:tabs>
        <w:adjustRightInd w:val="0"/>
        <w:snapToGrid w:val="0"/>
        <w:spacing w:after="120" w:line="240" w:lineRule="auto"/>
        <w:ind w:firstLine="720"/>
        <w:jc w:val="both"/>
      </w:pPr>
      <w:bookmarkStart w:id="71" w:name="bookmark1229"/>
      <w:r w:rsidRPr="00E102BD">
        <w:t>-</w:t>
      </w:r>
      <w:bookmarkEnd w:id="71"/>
      <w:r w:rsidRPr="00E102BD">
        <w:tab/>
        <w:t xml:space="preserve">Trường hợp dự án có công trình phải thực hiện thi tuyển phương án kiến trúc theo quy định của pháp luật về kiến trúc, thuyết minh căn cứ pháp lý, sự cần thiết, hình </w:t>
      </w:r>
      <w:r w:rsidRPr="00E102BD">
        <w:lastRenderedPageBreak/>
        <w:t>thức thi tuyển, chi phí, kế hoạch và nội dung liên quan khác của việc tổ chức thi tuyển phương án kiến trúc.</w:t>
      </w:r>
    </w:p>
    <w:p w:rsidR="009B37AF" w:rsidRPr="00E102BD" w:rsidRDefault="009B37AF" w:rsidP="009B37AF">
      <w:pPr>
        <w:pStyle w:val="Vnbnnidung0"/>
        <w:tabs>
          <w:tab w:val="left" w:pos="944"/>
        </w:tabs>
        <w:adjustRightInd w:val="0"/>
        <w:snapToGrid w:val="0"/>
        <w:spacing w:after="120" w:line="240" w:lineRule="auto"/>
        <w:ind w:firstLine="720"/>
        <w:jc w:val="both"/>
      </w:pPr>
      <w:bookmarkStart w:id="72" w:name="bookmark1230"/>
      <w:r w:rsidRPr="00E102BD">
        <w:t>2</w:t>
      </w:r>
      <w:bookmarkEnd w:id="72"/>
      <w:r w:rsidRPr="00E102BD">
        <w:t>.</w:t>
      </w:r>
      <w:r w:rsidRPr="00E102BD">
        <w:tab/>
        <w:t>Sơ bộ yêu cầu về chất lượng công trình, hệ thống cơ sở hạ tầng của dự án; sản phẩm, dịch vụ công được cung cấp</w:t>
      </w:r>
    </w:p>
    <w:p w:rsidR="009B37AF" w:rsidRPr="00E102BD" w:rsidRDefault="009B37AF" w:rsidP="009B37AF">
      <w:pPr>
        <w:pStyle w:val="Vnbnnidung0"/>
        <w:tabs>
          <w:tab w:val="left" w:pos="848"/>
        </w:tabs>
        <w:adjustRightInd w:val="0"/>
        <w:snapToGrid w:val="0"/>
        <w:spacing w:after="120" w:line="240" w:lineRule="auto"/>
        <w:ind w:firstLine="720"/>
        <w:jc w:val="both"/>
      </w:pPr>
      <w:bookmarkStart w:id="73" w:name="bookmark1231"/>
      <w:r w:rsidRPr="00E102BD">
        <w:t>-</w:t>
      </w:r>
      <w:bookmarkEnd w:id="73"/>
      <w:r w:rsidRPr="00E102BD">
        <w:tab/>
        <w:t>Căn cứ quy mô, công suất của dự án, tiêu chuẩn, định mức của ngành, tính sẵn có và khả năng ứng dụng thực tiễn của công nghệ, phân tích một số phương án có thể áp dụng và đề xuất phương án phù hợp, làm cơ sở để tính toán tổng mức đầu tư của dự án. BCNCTKT cần nêu rõ việc nhà đầu tư được đề xuất phương án kỹ thuật, công nghệ khác đáp ứng yêu cầu về kỹ thuật, chất lượng công trình, hệ thống cơ sở hạ tầng dự án, sản phẩm, dịch vụ công được cung cấp và mang lại hiệu quả cao hơn cho dự án.</w:t>
      </w:r>
    </w:p>
    <w:p w:rsidR="009B37AF" w:rsidRPr="00E102BD" w:rsidRDefault="009B37AF" w:rsidP="009B37AF">
      <w:pPr>
        <w:pStyle w:val="Vnbnnidung0"/>
        <w:tabs>
          <w:tab w:val="left" w:pos="836"/>
        </w:tabs>
        <w:adjustRightInd w:val="0"/>
        <w:snapToGrid w:val="0"/>
        <w:spacing w:after="120" w:line="240" w:lineRule="auto"/>
        <w:ind w:firstLine="720"/>
        <w:jc w:val="both"/>
      </w:pPr>
      <w:bookmarkStart w:id="74" w:name="bookmark1232"/>
      <w:r w:rsidRPr="00E102BD">
        <w:t>-</w:t>
      </w:r>
      <w:bookmarkEnd w:id="74"/>
      <w:r w:rsidRPr="00E102BD">
        <w:tab/>
        <w:t>Sơ bộ yêu cầu về chất lượng công trình, hệ thống cơ sở hạ tầng của dự án; sản phẩm, dịch vụ công được cung cấp.</w:t>
      </w:r>
    </w:p>
    <w:p w:rsidR="009B37AF" w:rsidRPr="00E102BD" w:rsidRDefault="009B37AF" w:rsidP="009B37AF">
      <w:pPr>
        <w:pStyle w:val="Vnbnnidung0"/>
        <w:tabs>
          <w:tab w:val="left" w:pos="841"/>
        </w:tabs>
        <w:adjustRightInd w:val="0"/>
        <w:snapToGrid w:val="0"/>
        <w:spacing w:after="120" w:line="240" w:lineRule="auto"/>
        <w:ind w:firstLine="720"/>
        <w:jc w:val="both"/>
      </w:pPr>
      <w:bookmarkStart w:id="75" w:name="bookmark1233"/>
      <w:r w:rsidRPr="00E102BD">
        <w:t>-</w:t>
      </w:r>
      <w:bookmarkEnd w:id="75"/>
      <w:r w:rsidRPr="00E102BD">
        <w:tab/>
        <w:t>Trường hợp dự án có yếu tố đặc biệt cần áp dụng giải pháp đổi mới sáng tạo nhằm rút ngắn tiến độ và hoàn thành xây dựng công trình, hệ thống cơ sở hạ tầng trong một khoảng thời gian nhất định, đạt mức tiết kiệm năng lượng cao, bảo vệ môi trường đối với dự án thuộc nhóm có nguy cơ tác động xấu đến môi trường mức độ cao theo pháp luật về bảo vệ môi trường, thuyết minh sự cần thiết, phù hợp và lý do áp dụng.</w:t>
      </w:r>
    </w:p>
    <w:p w:rsidR="009B37AF" w:rsidRPr="00E102BD" w:rsidRDefault="009B37AF" w:rsidP="009B37AF">
      <w:pPr>
        <w:pStyle w:val="Vnbnnidung0"/>
        <w:tabs>
          <w:tab w:val="left" w:pos="846"/>
        </w:tabs>
        <w:adjustRightInd w:val="0"/>
        <w:snapToGrid w:val="0"/>
        <w:spacing w:after="120" w:line="240" w:lineRule="auto"/>
        <w:ind w:firstLine="720"/>
        <w:jc w:val="both"/>
      </w:pPr>
      <w:bookmarkStart w:id="76" w:name="bookmark1234"/>
      <w:r w:rsidRPr="00E102BD">
        <w:t>-</w:t>
      </w:r>
      <w:bookmarkEnd w:id="76"/>
      <w:r w:rsidRPr="00E102BD">
        <w:tab/>
        <w:t>Đối với dự án áp dụng loại hợp đồng O&amp;M, căn cứ phân tích về hiện trạng công trình, hệ thống cơ sở hạ tầng thuộc dự án; máy móc, thiết bị và các loại tài sản khác có liên quan, thuyết minh yêu cầu về việc vận hành công trình, hệ thống cơ sở hạ tầng của dự án nhằm cung cấp sản phẩm, dịch vụ công.</w:t>
      </w:r>
    </w:p>
    <w:p w:rsidR="009B37AF" w:rsidRPr="00E102BD" w:rsidRDefault="009B37AF" w:rsidP="009B37AF">
      <w:pPr>
        <w:pStyle w:val="Vnbnnidung0"/>
        <w:tabs>
          <w:tab w:val="left" w:pos="951"/>
        </w:tabs>
        <w:adjustRightInd w:val="0"/>
        <w:snapToGrid w:val="0"/>
        <w:spacing w:after="120" w:line="240" w:lineRule="auto"/>
        <w:ind w:firstLine="720"/>
        <w:jc w:val="both"/>
      </w:pPr>
      <w:bookmarkStart w:id="77" w:name="bookmark1235"/>
      <w:r w:rsidRPr="00E102BD">
        <w:rPr>
          <w:shd w:val="clear" w:color="auto" w:fill="FFFFFF"/>
        </w:rPr>
        <w:t>3</w:t>
      </w:r>
      <w:bookmarkEnd w:id="77"/>
      <w:r w:rsidRPr="00E102BD">
        <w:rPr>
          <w:shd w:val="clear" w:color="auto" w:fill="FFFFFF"/>
        </w:rPr>
        <w:t>.</w:t>
      </w:r>
      <w:r w:rsidRPr="00E102BD">
        <w:tab/>
        <w:t>Phương án phân chia dự án thành phần (nếu có)</w:t>
      </w:r>
    </w:p>
    <w:p w:rsidR="009B37AF" w:rsidRPr="00E102BD" w:rsidRDefault="009B37AF" w:rsidP="009B37AF">
      <w:pPr>
        <w:pStyle w:val="Vnbnnidung0"/>
        <w:adjustRightInd w:val="0"/>
        <w:snapToGrid w:val="0"/>
        <w:spacing w:after="120" w:line="240" w:lineRule="auto"/>
        <w:ind w:firstLine="720"/>
        <w:jc w:val="both"/>
      </w:pPr>
      <w:r w:rsidRPr="00E102BD">
        <w:t>Trường hợp dự án PPP dự kiến được tách thành một số dự án thành phần, thuyết minh phương án, cơ sở, mục tiêu của việc phân chia.</w:t>
      </w:r>
    </w:p>
    <w:p w:rsidR="009B37AF" w:rsidRPr="00E102BD" w:rsidRDefault="009B37AF" w:rsidP="009B37AF">
      <w:pPr>
        <w:pStyle w:val="Tiu50"/>
        <w:keepNext/>
        <w:keepLines/>
        <w:tabs>
          <w:tab w:val="left" w:pos="1105"/>
        </w:tabs>
        <w:adjustRightInd w:val="0"/>
        <w:snapToGrid w:val="0"/>
        <w:spacing w:after="120" w:line="240" w:lineRule="auto"/>
        <w:ind w:firstLine="720"/>
        <w:jc w:val="both"/>
        <w:outlineLvl w:val="9"/>
      </w:pPr>
      <w:bookmarkStart w:id="78" w:name="bookmark1237"/>
      <w:bookmarkStart w:id="79" w:name="bookmark1236"/>
      <w:bookmarkStart w:id="80" w:name="bookmark1238"/>
      <w:r w:rsidRPr="00E102BD">
        <w:rPr>
          <w:shd w:val="clear" w:color="auto" w:fill="FFFFFF"/>
        </w:rPr>
        <w:t>I</w:t>
      </w:r>
      <w:bookmarkEnd w:id="78"/>
      <w:r w:rsidRPr="00E102BD">
        <w:rPr>
          <w:shd w:val="clear" w:color="auto" w:fill="FFFFFF"/>
        </w:rPr>
        <w:t>V.</w:t>
      </w:r>
      <w:r w:rsidRPr="00E102BD">
        <w:t xml:space="preserve"> ĐÁNH GIÁ SƠ BỘ HIỆU QUẢ KINH TẾ - XÃ HỘI; TÁC ĐỘNG MÔI TRƯỜNG CỦA DỰ ÁN</w:t>
      </w:r>
      <w:bookmarkEnd w:id="79"/>
      <w:bookmarkEnd w:id="80"/>
    </w:p>
    <w:p w:rsidR="009B37AF" w:rsidRPr="00E102BD" w:rsidRDefault="009B37AF" w:rsidP="009B37AF">
      <w:pPr>
        <w:pStyle w:val="Vnbnnidung0"/>
        <w:tabs>
          <w:tab w:val="left" w:pos="891"/>
        </w:tabs>
        <w:adjustRightInd w:val="0"/>
        <w:snapToGrid w:val="0"/>
        <w:spacing w:after="120" w:line="240" w:lineRule="auto"/>
        <w:ind w:firstLine="720"/>
        <w:jc w:val="both"/>
      </w:pPr>
      <w:bookmarkStart w:id="81" w:name="bookmark1239"/>
      <w:r w:rsidRPr="00E102BD">
        <w:t>1</w:t>
      </w:r>
      <w:bookmarkEnd w:id="81"/>
      <w:r w:rsidRPr="00E102BD">
        <w:t>. Xác định các yếu tố chi phí và lợi ích về mặt kinh tế - xã hội</w:t>
      </w:r>
    </w:p>
    <w:p w:rsidR="009B37AF" w:rsidRPr="00E102BD" w:rsidRDefault="009B37AF" w:rsidP="009B37AF">
      <w:pPr>
        <w:pStyle w:val="Vnbnnidung0"/>
        <w:adjustRightInd w:val="0"/>
        <w:snapToGrid w:val="0"/>
        <w:spacing w:after="120" w:line="240" w:lineRule="auto"/>
        <w:ind w:firstLine="720"/>
        <w:jc w:val="both"/>
      </w:pPr>
      <w:r w:rsidRPr="00E102BD">
        <w:t>Xác định sơ bộ các yếu tố chi phí và lợi ích về mặt kinh tế - xã hội của dự án theo các nhóm yếu tố dưới đây:</w:t>
      </w:r>
    </w:p>
    <w:p w:rsidR="009B37AF" w:rsidRPr="00E102BD" w:rsidRDefault="009B37AF" w:rsidP="009B37AF">
      <w:pPr>
        <w:pStyle w:val="Vnbnnidung0"/>
        <w:tabs>
          <w:tab w:val="left" w:pos="841"/>
        </w:tabs>
        <w:adjustRightInd w:val="0"/>
        <w:snapToGrid w:val="0"/>
        <w:spacing w:after="120" w:line="240" w:lineRule="auto"/>
        <w:ind w:firstLine="720"/>
        <w:jc w:val="both"/>
      </w:pPr>
      <w:bookmarkStart w:id="82" w:name="bookmark1240"/>
      <w:r w:rsidRPr="00E102BD">
        <w:t>-</w:t>
      </w:r>
      <w:bookmarkEnd w:id="82"/>
      <w:r w:rsidRPr="00E102BD">
        <w:tab/>
        <w:t>Nhóm yếu tố có thể định lượng và quy đổi được thành tiền (được sử dụng để tính toán tỷ số lợi ích trên chi phí về kinh tế).</w:t>
      </w:r>
    </w:p>
    <w:p w:rsidR="009B37AF" w:rsidRPr="00E102BD" w:rsidRDefault="009B37AF" w:rsidP="009B37AF">
      <w:pPr>
        <w:pStyle w:val="Vnbnnidung0"/>
        <w:tabs>
          <w:tab w:val="left" w:pos="836"/>
        </w:tabs>
        <w:adjustRightInd w:val="0"/>
        <w:snapToGrid w:val="0"/>
        <w:spacing w:after="120" w:line="240" w:lineRule="auto"/>
        <w:ind w:firstLine="720"/>
        <w:jc w:val="both"/>
      </w:pPr>
      <w:bookmarkStart w:id="83" w:name="bookmark1241"/>
      <w:r w:rsidRPr="00E102BD">
        <w:t>-</w:t>
      </w:r>
      <w:bookmarkEnd w:id="83"/>
      <w:r w:rsidRPr="00E102BD">
        <w:tab/>
        <w:t>Nhóm yếu tố có thể định lượng nhưng không định giá được (ví dụ: Lợi ích do cải thiện về môi trường, lợi ích do thúc đẩy tăng trưởng kinh tế, gia tăng việc làm...).</w:t>
      </w:r>
    </w:p>
    <w:p w:rsidR="009B37AF" w:rsidRPr="00E102BD" w:rsidRDefault="009B37AF" w:rsidP="009B37AF">
      <w:pPr>
        <w:pStyle w:val="Vnbnnidung0"/>
        <w:tabs>
          <w:tab w:val="left" w:pos="846"/>
        </w:tabs>
        <w:adjustRightInd w:val="0"/>
        <w:snapToGrid w:val="0"/>
        <w:spacing w:after="120" w:line="240" w:lineRule="auto"/>
        <w:ind w:firstLine="720"/>
        <w:jc w:val="both"/>
      </w:pPr>
      <w:bookmarkStart w:id="84" w:name="bookmark1242"/>
      <w:r w:rsidRPr="00E102BD">
        <w:t>-</w:t>
      </w:r>
      <w:bookmarkEnd w:id="84"/>
      <w:r w:rsidRPr="00E102BD">
        <w:tab/>
        <w:t>Nhóm yếu tố chỉ có thể định tính (ví dụ: Lợi ích do tăng tính kết nối giữa các vùng sản xuất và đầu mối tiêu thụ, cải thiện chất lượng cuộc sống của người dân vùng dự án...).</w:t>
      </w:r>
    </w:p>
    <w:p w:rsidR="009B37AF" w:rsidRPr="00E102BD" w:rsidRDefault="009B37AF" w:rsidP="009B37AF">
      <w:pPr>
        <w:pStyle w:val="Vnbnnidung0"/>
        <w:tabs>
          <w:tab w:val="left" w:pos="932"/>
        </w:tabs>
        <w:adjustRightInd w:val="0"/>
        <w:snapToGrid w:val="0"/>
        <w:spacing w:after="120" w:line="240" w:lineRule="auto"/>
        <w:ind w:firstLine="720"/>
        <w:jc w:val="both"/>
      </w:pPr>
      <w:bookmarkStart w:id="85" w:name="bookmark1243"/>
      <w:r w:rsidRPr="00E102BD">
        <w:t>2</w:t>
      </w:r>
      <w:bookmarkEnd w:id="85"/>
      <w:r w:rsidRPr="00E102BD">
        <w:t>.</w:t>
      </w:r>
      <w:r w:rsidRPr="00E102BD">
        <w:tab/>
        <w:t>Sơ bộ phân tích hiệu quả kinh tế - xã hội của dự án thông qua tỷ số lợi ích trên chi phí về kinh tế (BCR)</w:t>
      </w:r>
    </w:p>
    <w:p w:rsidR="009B37AF" w:rsidRPr="00E102BD" w:rsidRDefault="009B37AF" w:rsidP="009B37AF">
      <w:pPr>
        <w:pStyle w:val="Vnbnnidung0"/>
        <w:adjustRightInd w:val="0"/>
        <w:snapToGrid w:val="0"/>
        <w:spacing w:after="120" w:line="240" w:lineRule="auto"/>
        <w:ind w:firstLine="720"/>
        <w:jc w:val="both"/>
      </w:pPr>
      <w:r w:rsidRPr="00E102BD">
        <w:t>Tỷ số lợi ích trên chi phí về kinh tế (BCR) là tỷ số giữa tổng lợi ích mà việc đầu tư mang lại trên tổng chi phí bỏ ra trong quá trình đầu tư và khai thác, được quy về giá trị hiện tại. Để đảm bảo dự án đạt hiệu quả kinh tế - xã hội, BCR yêu cầu lớn hơn 1 (&gt;1) và được tính toán sơ bộ trong bước lập BCNCTKT theo công thức sau:</w:t>
      </w:r>
    </w:p>
    <w:p w:rsidR="009B37AF" w:rsidRPr="00E102BD" w:rsidRDefault="009B37AF" w:rsidP="009B37AF">
      <w:pPr>
        <w:pStyle w:val="Vnbnnidung0"/>
        <w:adjustRightInd w:val="0"/>
        <w:snapToGrid w:val="0"/>
        <w:spacing w:after="120" w:line="240" w:lineRule="auto"/>
        <w:ind w:firstLine="0"/>
        <w:jc w:val="center"/>
      </w:pPr>
      <w:r w:rsidRPr="00E102BD">
        <w:rPr>
          <w:noProof/>
        </w:rPr>
        <w:lastRenderedPageBreak/>
        <w:drawing>
          <wp:inline distT="0" distB="0" distL="0" distR="0">
            <wp:extent cx="1885950" cy="883229"/>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1887145" cy="883789"/>
                    </a:xfrm>
                    <a:prstGeom prst="rect">
                      <a:avLst/>
                    </a:prstGeom>
                    <a:noFill/>
                    <a:ln w="9525">
                      <a:noFill/>
                      <a:miter lim="800000"/>
                      <a:headEnd/>
                      <a:tailEnd/>
                    </a:ln>
                  </pic:spPr>
                </pic:pic>
              </a:graphicData>
            </a:graphic>
          </wp:inline>
        </w:drawing>
      </w:r>
    </w:p>
    <w:p w:rsidR="009B37AF" w:rsidRPr="00E102BD" w:rsidRDefault="009B37AF" w:rsidP="009B37AF">
      <w:pPr>
        <w:pStyle w:val="Vnbnnidung0"/>
        <w:adjustRightInd w:val="0"/>
        <w:snapToGrid w:val="0"/>
        <w:spacing w:after="120" w:line="240" w:lineRule="auto"/>
        <w:ind w:firstLine="720"/>
        <w:jc w:val="both"/>
      </w:pPr>
      <w:r w:rsidRPr="00E102BD">
        <w:t>Trong đó:</w:t>
      </w:r>
    </w:p>
    <w:p w:rsidR="009B37AF" w:rsidRPr="00E102BD" w:rsidRDefault="009B37AF" w:rsidP="009B37AF">
      <w:pPr>
        <w:pStyle w:val="Vnbnnidung0"/>
        <w:adjustRightInd w:val="0"/>
        <w:snapToGrid w:val="0"/>
        <w:spacing w:after="120" w:line="240" w:lineRule="auto"/>
        <w:ind w:firstLine="720"/>
        <w:jc w:val="both"/>
      </w:pPr>
      <w:r w:rsidRPr="00E102BD">
        <w:t>B</w:t>
      </w:r>
      <w:r w:rsidRPr="00E102BD">
        <w:rPr>
          <w:vertAlign w:val="subscript"/>
        </w:rPr>
        <w:t>t</w:t>
      </w:r>
      <w:r w:rsidRPr="00E102BD">
        <w:t>: sơ bộ giá trị lợi ích năm thứ t;</w:t>
      </w:r>
    </w:p>
    <w:p w:rsidR="009B37AF" w:rsidRPr="00E102BD" w:rsidRDefault="009B37AF" w:rsidP="009B37AF">
      <w:pPr>
        <w:pStyle w:val="Vnbnnidung0"/>
        <w:adjustRightInd w:val="0"/>
        <w:snapToGrid w:val="0"/>
        <w:spacing w:after="120" w:line="240" w:lineRule="auto"/>
        <w:ind w:firstLine="720"/>
        <w:jc w:val="both"/>
      </w:pPr>
      <w:r w:rsidRPr="00E102BD">
        <w:t>C</w:t>
      </w:r>
      <w:r w:rsidRPr="00E102BD">
        <w:rPr>
          <w:vertAlign w:val="subscript"/>
        </w:rPr>
        <w:t>t</w:t>
      </w:r>
      <w:r w:rsidRPr="00E102BD">
        <w:t>: sơ bộ giá trị chi phí năm thứ t;</w:t>
      </w:r>
    </w:p>
    <w:p w:rsidR="009B37AF" w:rsidRPr="00E102BD" w:rsidRDefault="009B37AF" w:rsidP="009B37AF">
      <w:pPr>
        <w:pStyle w:val="Vnbnnidung0"/>
        <w:adjustRightInd w:val="0"/>
        <w:snapToGrid w:val="0"/>
        <w:spacing w:after="120" w:line="240" w:lineRule="auto"/>
        <w:ind w:firstLine="720"/>
        <w:jc w:val="both"/>
      </w:pPr>
      <w:r w:rsidRPr="00E102BD">
        <w:t>t: năm trong vòng đời dự án (0, 1, 2,..., n);</w:t>
      </w:r>
    </w:p>
    <w:p w:rsidR="009B37AF" w:rsidRPr="00E102BD" w:rsidRDefault="009B37AF" w:rsidP="009B37AF">
      <w:pPr>
        <w:pStyle w:val="Vnbnnidung0"/>
        <w:adjustRightInd w:val="0"/>
        <w:snapToGrid w:val="0"/>
        <w:spacing w:after="120" w:line="240" w:lineRule="auto"/>
        <w:ind w:firstLine="720"/>
        <w:jc w:val="both"/>
      </w:pPr>
      <w:r w:rsidRPr="00E102BD">
        <w:t>n: số năm hoạt động của dự án (thời hạn hợp đồng dự án);</w:t>
      </w:r>
    </w:p>
    <w:p w:rsidR="009B37AF" w:rsidRPr="00E102BD" w:rsidRDefault="009B37AF" w:rsidP="009B37AF">
      <w:pPr>
        <w:pStyle w:val="Vnbnnidung0"/>
        <w:adjustRightInd w:val="0"/>
        <w:snapToGrid w:val="0"/>
        <w:spacing w:after="120" w:line="240" w:lineRule="auto"/>
        <w:ind w:firstLine="720"/>
        <w:jc w:val="both"/>
      </w:pPr>
      <w:r w:rsidRPr="00E102BD">
        <w:t>r</w:t>
      </w:r>
      <w:r w:rsidRPr="00E102BD">
        <w:rPr>
          <w:vertAlign w:val="subscript"/>
        </w:rPr>
        <w:t>e</w:t>
      </w:r>
      <w:r w:rsidRPr="00E102BD">
        <w:t>: tỷ suất chiết khấu kinh tế của dự án (Giá trị r</w:t>
      </w:r>
      <w:r w:rsidRPr="00E102BD">
        <w:rPr>
          <w:vertAlign w:val="subscript"/>
        </w:rPr>
        <w:t>e</w:t>
      </w:r>
      <w:r w:rsidRPr="00E102BD">
        <w:t xml:space="preserve"> được xác định theo quy định của từng ngành. Trường hợp chưa được quy định cụ thể thì đơn vị lập BCNCTKT có thể tham khảo giá trị r</w:t>
      </w:r>
      <w:r w:rsidRPr="00E102BD">
        <w:rPr>
          <w:vertAlign w:val="subscript"/>
        </w:rPr>
        <w:t>e</w:t>
      </w:r>
      <w:r w:rsidRPr="00E102BD">
        <w:t>=10% hoặc đề xuất giá trị tính toán khác nhưng cần có thuyết minh về lý do lựa chọn giá trị đó).</w:t>
      </w:r>
    </w:p>
    <w:p w:rsidR="009B37AF" w:rsidRPr="00E102BD" w:rsidRDefault="009B37AF" w:rsidP="009B37AF">
      <w:pPr>
        <w:pStyle w:val="Vnbnnidung0"/>
        <w:tabs>
          <w:tab w:val="left" w:pos="938"/>
        </w:tabs>
        <w:adjustRightInd w:val="0"/>
        <w:snapToGrid w:val="0"/>
        <w:spacing w:after="120" w:line="240" w:lineRule="auto"/>
        <w:ind w:firstLine="720"/>
        <w:jc w:val="both"/>
      </w:pPr>
      <w:bookmarkStart w:id="86" w:name="bookmark1244"/>
      <w:r w:rsidRPr="00E102BD">
        <w:t>3</w:t>
      </w:r>
      <w:bookmarkEnd w:id="86"/>
      <w:r w:rsidRPr="00E102BD">
        <w:t>.</w:t>
      </w:r>
      <w:r w:rsidRPr="00E102BD">
        <w:tab/>
        <w:t>Kết luận sơ bộ về hiệu quả kinh tế - xã hội của dự án</w:t>
      </w:r>
    </w:p>
    <w:p w:rsidR="009B37AF" w:rsidRPr="00E102BD" w:rsidRDefault="009B37AF" w:rsidP="009B37AF">
      <w:pPr>
        <w:pStyle w:val="Vnbnnidung0"/>
        <w:adjustRightInd w:val="0"/>
        <w:snapToGrid w:val="0"/>
        <w:spacing w:after="120" w:line="240" w:lineRule="auto"/>
        <w:ind w:firstLine="720"/>
        <w:jc w:val="both"/>
      </w:pPr>
      <w:r w:rsidRPr="00E102BD">
        <w:t>Trên cơ sở phân tích theo hướng dẫn nêu trên, kết luận sơ bộ về hiệu quả kinh tế - xã hội của dự án.</w:t>
      </w:r>
    </w:p>
    <w:p w:rsidR="009B37AF" w:rsidRPr="00E102BD" w:rsidRDefault="009B37AF" w:rsidP="009B37AF">
      <w:pPr>
        <w:pStyle w:val="Vnbnnidung0"/>
        <w:adjustRightInd w:val="0"/>
        <w:snapToGrid w:val="0"/>
        <w:spacing w:after="120" w:line="240" w:lineRule="auto"/>
        <w:ind w:firstLine="720"/>
        <w:jc w:val="both"/>
      </w:pPr>
      <w:r w:rsidRPr="00E102BD">
        <w:t>Trường hợp không đủ điều kiện xác định các yếu tố chi phí và lợi ích có thể định lượng và quy đổi được thành tiền làm cơ sở để tính toán tỷ số lợi ích trên chi phí về kinh tế của dự án, kết luận sơ bộ về hiệu quả kinh tế - xã hội của dự án trên cơ sở các nhóm yếu tố còn lại.</w:t>
      </w:r>
    </w:p>
    <w:p w:rsidR="009B37AF" w:rsidRPr="00E102BD" w:rsidRDefault="009B37AF" w:rsidP="009B37AF">
      <w:pPr>
        <w:pStyle w:val="Vnbnnidung0"/>
        <w:tabs>
          <w:tab w:val="left" w:pos="942"/>
        </w:tabs>
        <w:adjustRightInd w:val="0"/>
        <w:snapToGrid w:val="0"/>
        <w:spacing w:after="120" w:line="240" w:lineRule="auto"/>
        <w:ind w:firstLine="720"/>
        <w:jc w:val="both"/>
      </w:pPr>
      <w:bookmarkStart w:id="87" w:name="bookmark1245"/>
      <w:r w:rsidRPr="00E102BD">
        <w:t>4</w:t>
      </w:r>
      <w:bookmarkEnd w:id="87"/>
      <w:r w:rsidRPr="00E102BD">
        <w:t>.</w:t>
      </w:r>
      <w:r w:rsidRPr="00E102BD">
        <w:tab/>
        <w:t>Tác động môi trường</w:t>
      </w:r>
    </w:p>
    <w:p w:rsidR="009B37AF" w:rsidRPr="00E102BD" w:rsidRDefault="009B37AF" w:rsidP="009B37AF">
      <w:pPr>
        <w:pStyle w:val="Vnbnnidung0"/>
        <w:adjustRightInd w:val="0"/>
        <w:snapToGrid w:val="0"/>
        <w:spacing w:after="120" w:line="240" w:lineRule="auto"/>
        <w:ind w:firstLine="720"/>
        <w:jc w:val="both"/>
      </w:pPr>
      <w:r w:rsidRPr="00E102BD">
        <w:t>Đánh giá sơ bộ tác động môi trường theo quy định của pháp luật về bảo vệ môi trường như đối với dự án đầu tư công.</w:t>
      </w:r>
    </w:p>
    <w:p w:rsidR="009B37AF" w:rsidRPr="00E102BD" w:rsidRDefault="009B37AF" w:rsidP="009B37AF">
      <w:pPr>
        <w:pStyle w:val="Vnbnnidung0"/>
        <w:tabs>
          <w:tab w:val="left" w:pos="949"/>
        </w:tabs>
        <w:adjustRightInd w:val="0"/>
        <w:snapToGrid w:val="0"/>
        <w:spacing w:after="120" w:line="240" w:lineRule="auto"/>
        <w:ind w:firstLine="720"/>
        <w:jc w:val="both"/>
      </w:pPr>
      <w:bookmarkStart w:id="88" w:name="bookmark1246"/>
      <w:r w:rsidRPr="00E102BD">
        <w:t>5</w:t>
      </w:r>
      <w:bookmarkEnd w:id="88"/>
      <w:r w:rsidRPr="00E102BD">
        <w:t>.</w:t>
      </w:r>
      <w:r w:rsidRPr="00E102BD">
        <w:tab/>
        <w:t>Yêu cầu về quốc phòng, an ninh quốc gia, bảo vệ bí mật nhà nước (nếu có)</w:t>
      </w:r>
    </w:p>
    <w:p w:rsidR="009B37AF" w:rsidRPr="00E102BD" w:rsidRDefault="009B37AF" w:rsidP="009B37AF">
      <w:pPr>
        <w:pStyle w:val="Vnbnnidung0"/>
        <w:adjustRightInd w:val="0"/>
        <w:snapToGrid w:val="0"/>
        <w:spacing w:after="120" w:line="240" w:lineRule="auto"/>
        <w:ind w:firstLine="720"/>
        <w:jc w:val="both"/>
      </w:pPr>
      <w:r w:rsidRPr="00E102BD">
        <w:t>Thuyết minh các yếu tố bảo đảm yêu cầu về quốc phòng, an ninh quốc gia, bảo vệ bí mật nhà nước.</w:t>
      </w:r>
    </w:p>
    <w:p w:rsidR="009B37AF" w:rsidRPr="00E102BD" w:rsidRDefault="009B37AF" w:rsidP="009B37AF">
      <w:pPr>
        <w:pStyle w:val="Vnbnnidung0"/>
        <w:tabs>
          <w:tab w:val="left" w:pos="942"/>
        </w:tabs>
        <w:adjustRightInd w:val="0"/>
        <w:snapToGrid w:val="0"/>
        <w:spacing w:after="120" w:line="240" w:lineRule="auto"/>
        <w:ind w:firstLine="720"/>
        <w:jc w:val="both"/>
      </w:pPr>
      <w:bookmarkStart w:id="89" w:name="bookmark1247"/>
      <w:r w:rsidRPr="00E102BD">
        <w:t>6</w:t>
      </w:r>
      <w:bookmarkEnd w:id="89"/>
      <w:r w:rsidRPr="00E102BD">
        <w:t>.</w:t>
      </w:r>
      <w:r w:rsidRPr="00E102BD">
        <w:tab/>
        <w:t>Tác động đối với việc triển khai các cam kết quốc tế về đầu tư</w:t>
      </w:r>
    </w:p>
    <w:p w:rsidR="009B37AF" w:rsidRPr="00E102BD" w:rsidRDefault="009B37AF" w:rsidP="009B37AF">
      <w:pPr>
        <w:pStyle w:val="Vnbnnidung0"/>
        <w:adjustRightInd w:val="0"/>
        <w:snapToGrid w:val="0"/>
        <w:spacing w:after="120" w:line="240" w:lineRule="auto"/>
        <w:ind w:firstLine="720"/>
        <w:jc w:val="both"/>
      </w:pPr>
      <w:r w:rsidRPr="00E102BD">
        <w:t>Thuyết minh sơ bộ tác động của dự án đối với việc triển khai các cam kết quốc tế về đầu tư.</w:t>
      </w:r>
    </w:p>
    <w:p w:rsidR="009B37AF" w:rsidRPr="00E102BD" w:rsidRDefault="009B37AF" w:rsidP="009B37AF">
      <w:pPr>
        <w:pStyle w:val="Tiu50"/>
        <w:keepNext/>
        <w:keepLines/>
        <w:tabs>
          <w:tab w:val="left" w:pos="996"/>
        </w:tabs>
        <w:adjustRightInd w:val="0"/>
        <w:snapToGrid w:val="0"/>
        <w:spacing w:after="120" w:line="240" w:lineRule="auto"/>
        <w:ind w:firstLine="720"/>
        <w:jc w:val="both"/>
        <w:outlineLvl w:val="9"/>
      </w:pPr>
      <w:bookmarkStart w:id="90" w:name="bookmark1249"/>
      <w:bookmarkStart w:id="91" w:name="bookmark1248"/>
      <w:bookmarkStart w:id="92" w:name="bookmark1250"/>
      <w:r w:rsidRPr="00E102BD">
        <w:rPr>
          <w:shd w:val="clear" w:color="auto" w:fill="FFFFFF"/>
        </w:rPr>
        <w:t>V</w:t>
      </w:r>
      <w:bookmarkEnd w:id="90"/>
      <w:r w:rsidRPr="00E102BD">
        <w:rPr>
          <w:shd w:val="clear" w:color="auto" w:fill="FFFFFF"/>
        </w:rPr>
        <w:t>.</w:t>
      </w:r>
      <w:r w:rsidRPr="00E102BD">
        <w:tab/>
        <w:t>PHÂN TÍCH TÀI CHÍNH DỰ ÁN</w:t>
      </w:r>
      <w:bookmarkEnd w:id="91"/>
      <w:bookmarkEnd w:id="92"/>
    </w:p>
    <w:p w:rsidR="009B37AF" w:rsidRPr="00E102BD" w:rsidRDefault="009B37AF" w:rsidP="009B37AF">
      <w:pPr>
        <w:pStyle w:val="Vnbnnidung0"/>
        <w:tabs>
          <w:tab w:val="left" w:pos="900"/>
        </w:tabs>
        <w:adjustRightInd w:val="0"/>
        <w:snapToGrid w:val="0"/>
        <w:spacing w:after="120" w:line="240" w:lineRule="auto"/>
        <w:ind w:firstLine="720"/>
        <w:jc w:val="both"/>
      </w:pPr>
      <w:bookmarkStart w:id="93" w:name="bookmark1251"/>
      <w:r w:rsidRPr="00E102BD">
        <w:t>1</w:t>
      </w:r>
      <w:bookmarkEnd w:id="93"/>
      <w:r w:rsidRPr="00E102BD">
        <w:t>. Các thông số đầu vào sử dụng trong mô hình tài chính</w:t>
      </w:r>
    </w:p>
    <w:p w:rsidR="009B37AF" w:rsidRPr="00E102BD" w:rsidRDefault="009B37AF" w:rsidP="009B37AF">
      <w:pPr>
        <w:pStyle w:val="Vnbnnidung0"/>
        <w:tabs>
          <w:tab w:val="left" w:pos="825"/>
        </w:tabs>
        <w:adjustRightInd w:val="0"/>
        <w:snapToGrid w:val="0"/>
        <w:spacing w:after="120" w:line="240" w:lineRule="auto"/>
        <w:ind w:firstLine="720"/>
        <w:jc w:val="both"/>
      </w:pPr>
      <w:bookmarkStart w:id="94" w:name="bookmark1252"/>
      <w:r w:rsidRPr="00E102BD">
        <w:t>-</w:t>
      </w:r>
      <w:bookmarkEnd w:id="94"/>
      <w:r w:rsidRPr="00E102BD">
        <w:tab/>
        <w:t>Chi phí trong suốt vòng đời dự án: Chi phí trong suốt vòng đời dự án gồm tổng mức đầu tư và chi phí khai thác, vận hành trong suốt vòng đời dự án. Trong đó, tổng mức đầu tư được xác định theo pháp luật về xây dựng đối với dự án có cấu phần xây dựng hoặc theo pháp luật khác có liên quan đối với dự án không có cấu phần xây dựng. Chi phí khai thác, vận hành trong suốt vòng đời dự án bằng các chi phí liên quan đến vận hành và bảo dưỡng công trình dự án; các chi phí nhân lực để vận hành và bảo dưỡng công trình dự án; chi phí quản lý dự án; chi phí tư vấn giám sát, dự phòng...</w:t>
      </w:r>
    </w:p>
    <w:p w:rsidR="009B37AF" w:rsidRPr="00E102BD" w:rsidRDefault="009B37AF" w:rsidP="009B37AF">
      <w:pPr>
        <w:pStyle w:val="Vnbnnidung0"/>
        <w:tabs>
          <w:tab w:val="left" w:pos="825"/>
        </w:tabs>
        <w:adjustRightInd w:val="0"/>
        <w:snapToGrid w:val="0"/>
        <w:spacing w:after="120" w:line="240" w:lineRule="auto"/>
        <w:ind w:firstLine="720"/>
        <w:jc w:val="both"/>
      </w:pPr>
      <w:bookmarkStart w:id="95" w:name="bookmark1253"/>
      <w:r w:rsidRPr="00E102BD">
        <w:t>-</w:t>
      </w:r>
      <w:bookmarkEnd w:id="95"/>
      <w:r w:rsidRPr="00E102BD">
        <w:tab/>
        <w:t xml:space="preserve">Doanh thu: Xác định doanh thu của dự án qua từng năm (doanh thu ở mức căn bản, doanh thu ở mức tối đa và doanh thu ở mức tối thiểu) trên cơ sở các nội dung về </w:t>
      </w:r>
      <w:r w:rsidRPr="00E102BD">
        <w:lastRenderedPageBreak/>
        <w:t>dự báo nhu cầu; giá, phí sản phẩm, dịch vụ và các khoản thu khác của dự án (xem xét cơ sở pháp lý để xác định giá, phí; dự kiến lộ trình tăng giá, phí).</w:t>
      </w:r>
    </w:p>
    <w:p w:rsidR="009B37AF" w:rsidRPr="00E102BD" w:rsidRDefault="009B37AF" w:rsidP="009B37AF">
      <w:pPr>
        <w:pStyle w:val="Vnbnnidung0"/>
        <w:tabs>
          <w:tab w:val="left" w:pos="825"/>
        </w:tabs>
        <w:adjustRightInd w:val="0"/>
        <w:snapToGrid w:val="0"/>
        <w:spacing w:after="120" w:line="240" w:lineRule="auto"/>
        <w:ind w:firstLine="720"/>
        <w:jc w:val="both"/>
      </w:pPr>
      <w:bookmarkStart w:id="96" w:name="bookmark1254"/>
      <w:r w:rsidRPr="00E102BD">
        <w:t>-</w:t>
      </w:r>
      <w:bookmarkEnd w:id="96"/>
      <w:r w:rsidRPr="00E102BD">
        <w:tab/>
        <w:t>Các thông số đầu vào khác: Lãi vay, thời gian vay; tỷ lệ lạm phát; tỷ giá; tỷ lệ khấu hao và các thông số khác.</w:t>
      </w:r>
    </w:p>
    <w:p w:rsidR="009B37AF" w:rsidRPr="00E102BD" w:rsidRDefault="009B37AF" w:rsidP="009B37AF">
      <w:pPr>
        <w:pStyle w:val="Vnbnnidung0"/>
        <w:tabs>
          <w:tab w:val="left" w:pos="949"/>
        </w:tabs>
        <w:adjustRightInd w:val="0"/>
        <w:snapToGrid w:val="0"/>
        <w:spacing w:after="120" w:line="240" w:lineRule="auto"/>
        <w:ind w:firstLine="720"/>
        <w:jc w:val="both"/>
      </w:pPr>
      <w:bookmarkStart w:id="97" w:name="bookmark1255"/>
      <w:r w:rsidRPr="00E102BD">
        <w:t>2</w:t>
      </w:r>
      <w:bookmarkEnd w:id="97"/>
      <w:r w:rsidRPr="00E102BD">
        <w:t>.</w:t>
      </w:r>
      <w:r w:rsidRPr="00E102BD">
        <w:tab/>
        <w:t>Dự báo nhu cầu</w:t>
      </w:r>
    </w:p>
    <w:p w:rsidR="009B37AF" w:rsidRPr="00E102BD" w:rsidRDefault="009B37AF" w:rsidP="009B37AF">
      <w:pPr>
        <w:pStyle w:val="Vnbnnidung0"/>
        <w:tabs>
          <w:tab w:val="left" w:pos="830"/>
        </w:tabs>
        <w:adjustRightInd w:val="0"/>
        <w:snapToGrid w:val="0"/>
        <w:spacing w:after="120" w:line="240" w:lineRule="auto"/>
        <w:ind w:firstLine="720"/>
        <w:jc w:val="both"/>
      </w:pPr>
      <w:bookmarkStart w:id="98" w:name="bookmark1256"/>
      <w:r w:rsidRPr="00E102BD">
        <w:t>-</w:t>
      </w:r>
      <w:bookmarkEnd w:id="98"/>
      <w:r w:rsidRPr="00E102BD">
        <w:tab/>
        <w:t>Phân tích lưu lượng, nhu cầu sử dụng công trình, hệ thống cơ sở hạ tầng, sản phẩm, dịch vụ công được cung cấp.</w:t>
      </w:r>
    </w:p>
    <w:p w:rsidR="009B37AF" w:rsidRPr="00E102BD" w:rsidRDefault="009B37AF" w:rsidP="009B37AF">
      <w:pPr>
        <w:pStyle w:val="Vnbnnidung0"/>
        <w:tabs>
          <w:tab w:val="left" w:pos="835"/>
        </w:tabs>
        <w:adjustRightInd w:val="0"/>
        <w:snapToGrid w:val="0"/>
        <w:spacing w:after="120" w:line="240" w:lineRule="auto"/>
        <w:ind w:firstLine="720"/>
        <w:jc w:val="both"/>
      </w:pPr>
      <w:bookmarkStart w:id="99" w:name="bookmark1257"/>
      <w:r w:rsidRPr="00E102BD">
        <w:t>-</w:t>
      </w:r>
      <w:bookmarkEnd w:id="99"/>
      <w:r w:rsidRPr="00E102BD">
        <w:tab/>
        <w:t>Dự báo tốc độ tăng trưởng của nhu cầu trong tương lai, làm cơ sở xem xét hiệu quả kinh tế xã hội và phân tích sơ bộ phương án tài chính.</w:t>
      </w:r>
    </w:p>
    <w:p w:rsidR="009B37AF" w:rsidRPr="00E102BD" w:rsidRDefault="009B37AF" w:rsidP="009B37AF">
      <w:pPr>
        <w:pStyle w:val="Vnbnnidung0"/>
        <w:tabs>
          <w:tab w:val="left" w:pos="835"/>
        </w:tabs>
        <w:adjustRightInd w:val="0"/>
        <w:snapToGrid w:val="0"/>
        <w:spacing w:after="120" w:line="240" w:lineRule="auto"/>
        <w:ind w:firstLine="720"/>
        <w:jc w:val="both"/>
      </w:pPr>
      <w:bookmarkStart w:id="100" w:name="bookmark1258"/>
      <w:r w:rsidRPr="00E102BD">
        <w:t>-</w:t>
      </w:r>
      <w:bookmarkEnd w:id="100"/>
      <w:r w:rsidRPr="00E102BD">
        <w:tab/>
        <w:t>Phân tích khả năng chi trả của cộng đồng người sử dụng, tổ chức bao tiêu đối với dự án áp dụng loại hợp đồng BOT, BTO, BOO, O&amp;M.</w:t>
      </w:r>
    </w:p>
    <w:p w:rsidR="009B37AF" w:rsidRPr="00E102BD" w:rsidRDefault="009B37AF" w:rsidP="009B37AF">
      <w:pPr>
        <w:pStyle w:val="Vnbnnidung0"/>
        <w:tabs>
          <w:tab w:val="left" w:pos="949"/>
        </w:tabs>
        <w:adjustRightInd w:val="0"/>
        <w:snapToGrid w:val="0"/>
        <w:spacing w:after="120" w:line="240" w:lineRule="auto"/>
        <w:ind w:firstLine="720"/>
        <w:jc w:val="both"/>
      </w:pPr>
      <w:bookmarkStart w:id="101" w:name="bookmark1259"/>
      <w:r w:rsidRPr="00E102BD">
        <w:t>3</w:t>
      </w:r>
      <w:bookmarkEnd w:id="101"/>
      <w:r w:rsidRPr="00E102BD">
        <w:t>.</w:t>
      </w:r>
      <w:r w:rsidRPr="00E102BD">
        <w:tab/>
        <w:t>Phương án tài chính sơ bộ của dự án</w:t>
      </w:r>
    </w:p>
    <w:p w:rsidR="009B37AF" w:rsidRPr="00E102BD" w:rsidRDefault="009B37AF" w:rsidP="009B37AF">
      <w:pPr>
        <w:pStyle w:val="Vnbnnidung0"/>
        <w:adjustRightInd w:val="0"/>
        <w:snapToGrid w:val="0"/>
        <w:spacing w:after="120" w:line="240" w:lineRule="auto"/>
        <w:ind w:firstLine="720"/>
        <w:jc w:val="both"/>
      </w:pPr>
      <w:r w:rsidRPr="00E102BD">
        <w:t xml:space="preserve">Trình bày nội dung phương án tài chính sơ bộ </w:t>
      </w:r>
      <w:r w:rsidRPr="00E102BD">
        <w:rPr>
          <w:i/>
          <w:iCs/>
        </w:rPr>
        <w:t>(nội dung chi tiết thực hiện theo hướng dẫn của Chính phủ tại Nghị định quy định chi tiết cơ chế tài chính trong dự án PPP),</w:t>
      </w:r>
      <w:r w:rsidRPr="00E102BD">
        <w:t xml:space="preserve"> bao gồm:</w:t>
      </w:r>
    </w:p>
    <w:p w:rsidR="009B37AF" w:rsidRPr="00E102BD" w:rsidRDefault="009B37AF" w:rsidP="009B37AF">
      <w:pPr>
        <w:pStyle w:val="Vnbnnidung0"/>
        <w:tabs>
          <w:tab w:val="left" w:pos="830"/>
        </w:tabs>
        <w:adjustRightInd w:val="0"/>
        <w:snapToGrid w:val="0"/>
        <w:spacing w:after="120" w:line="240" w:lineRule="auto"/>
        <w:ind w:firstLine="720"/>
        <w:jc w:val="both"/>
      </w:pPr>
      <w:bookmarkStart w:id="102" w:name="bookmark1260"/>
      <w:r w:rsidRPr="00E102BD">
        <w:t>-</w:t>
      </w:r>
      <w:bookmarkEnd w:id="102"/>
      <w:r w:rsidRPr="00E102BD">
        <w:tab/>
        <w:t>Tổng mức đầu tư: Trên cơ sở các thuyết minh về kỹ thuật được lựa chọn, BCNCTKT xác định sơ bộ tổng mức đầu tư của dự án.</w:t>
      </w:r>
    </w:p>
    <w:p w:rsidR="009B37AF" w:rsidRPr="00E102BD" w:rsidRDefault="009B37AF" w:rsidP="009B37AF">
      <w:pPr>
        <w:pStyle w:val="Vnbnnidung0"/>
        <w:tabs>
          <w:tab w:val="left" w:pos="830"/>
        </w:tabs>
        <w:adjustRightInd w:val="0"/>
        <w:snapToGrid w:val="0"/>
        <w:spacing w:after="120" w:line="240" w:lineRule="auto"/>
        <w:ind w:firstLine="720"/>
        <w:jc w:val="both"/>
      </w:pPr>
      <w:bookmarkStart w:id="103" w:name="bookmark1261"/>
      <w:r w:rsidRPr="00E102BD">
        <w:t>-</w:t>
      </w:r>
      <w:bookmarkEnd w:id="103"/>
      <w:r w:rsidRPr="00E102BD">
        <w:tab/>
        <w:t>Cơ cấu nguồn vốn của nhà đầu tư/doanh nghiệp dự án (vốn chủ sở hữu, vốn vay và các nguồn vốn hợp pháp khác) và phương án huy động vốn giá định; thời gian vay, kỳ hạn phát hành trái phiếu doanh nghiệp (nếu có); chi phí huy động vốn: lãi suất vốn vay, lãi suất phát hành trái phiếu doanh nghiệp (nếu có) và chi phí cần thiết liên quan đến huy động vốn (nếu có);</w:t>
      </w:r>
    </w:p>
    <w:p w:rsidR="009B37AF" w:rsidRPr="00E102BD" w:rsidRDefault="009B37AF" w:rsidP="009B37AF">
      <w:pPr>
        <w:pStyle w:val="Vnbnnidung0"/>
        <w:tabs>
          <w:tab w:val="left" w:pos="842"/>
        </w:tabs>
        <w:adjustRightInd w:val="0"/>
        <w:snapToGrid w:val="0"/>
        <w:spacing w:after="120" w:line="240" w:lineRule="auto"/>
        <w:ind w:firstLine="720"/>
        <w:jc w:val="both"/>
      </w:pPr>
      <w:bookmarkStart w:id="104" w:name="bookmark1262"/>
      <w:r w:rsidRPr="00E102BD">
        <w:t>-</w:t>
      </w:r>
      <w:bookmarkEnd w:id="104"/>
      <w:r w:rsidRPr="00E102BD">
        <w:tab/>
        <w:t>Vốn nhà nước tham gia trong dự án dự kiến (nếu có), cụ thể bao gồm:</w:t>
      </w:r>
    </w:p>
    <w:p w:rsidR="009B37AF" w:rsidRPr="00E102BD" w:rsidRDefault="009B37AF" w:rsidP="009B37AF">
      <w:pPr>
        <w:pStyle w:val="Vnbnnidung0"/>
        <w:adjustRightInd w:val="0"/>
        <w:snapToGrid w:val="0"/>
        <w:spacing w:after="120" w:line="240" w:lineRule="auto"/>
        <w:ind w:firstLine="720"/>
        <w:jc w:val="both"/>
      </w:pPr>
      <w:r w:rsidRPr="00E102BD">
        <w:t>+ Vốn hỗ trợ xây dựng công trình, hệ thống cơ sở hạ tầng thuộc dự án PPP: vốn đầu tư công, giá trị tài sản công (được xác định trong quyết định sử dụng tài sản công để tham gia dự án PPP theo quy định của pháp luật về quản lý, sử dụng tài sản công);</w:t>
      </w:r>
    </w:p>
    <w:p w:rsidR="009B37AF" w:rsidRPr="00E102BD" w:rsidRDefault="009B37AF" w:rsidP="009B37AF">
      <w:pPr>
        <w:pStyle w:val="Vnbnnidung0"/>
        <w:adjustRightInd w:val="0"/>
        <w:snapToGrid w:val="0"/>
        <w:spacing w:after="120" w:line="240" w:lineRule="auto"/>
        <w:ind w:firstLine="720"/>
        <w:jc w:val="both"/>
      </w:pPr>
      <w:r w:rsidRPr="00E102BD">
        <w:t>+ Vốn thanh toán (bao gồm phương thức thanh toán) cho nhà đầu tư thực hiện dự án áp dụng loại hợp đồng BTL, BLT;</w:t>
      </w:r>
    </w:p>
    <w:p w:rsidR="009B37AF" w:rsidRPr="00E102BD" w:rsidRDefault="009B37AF" w:rsidP="009B37AF">
      <w:pPr>
        <w:pStyle w:val="Vnbnnidung0"/>
        <w:adjustRightInd w:val="0"/>
        <w:snapToGrid w:val="0"/>
        <w:spacing w:after="120" w:line="240" w:lineRule="auto"/>
        <w:ind w:firstLine="720"/>
        <w:jc w:val="both"/>
      </w:pPr>
      <w:r w:rsidRPr="00E102BD">
        <w:t>+ Vốn nhà nước để chi trả kinh phí bồi thường, giải phóng mặt bằng, hỗ trợ tái định cư, hỗ trợ xây dựng công trình tạm,</w:t>
      </w:r>
    </w:p>
    <w:p w:rsidR="009B37AF" w:rsidRPr="00E102BD" w:rsidRDefault="009B37AF" w:rsidP="009B37AF">
      <w:pPr>
        <w:pStyle w:val="Vnbnnidung0"/>
        <w:tabs>
          <w:tab w:val="left" w:pos="853"/>
        </w:tabs>
        <w:adjustRightInd w:val="0"/>
        <w:snapToGrid w:val="0"/>
        <w:spacing w:after="120" w:line="240" w:lineRule="auto"/>
        <w:ind w:firstLine="720"/>
        <w:jc w:val="both"/>
      </w:pPr>
      <w:bookmarkStart w:id="105" w:name="bookmark1263"/>
      <w:r w:rsidRPr="00E102BD">
        <w:t>-</w:t>
      </w:r>
      <w:bookmarkEnd w:id="105"/>
      <w:r w:rsidRPr="00E102BD">
        <w:tab/>
        <w:t>Phương án thu hồi vốn đầu tư và lợi nhuận của nhà đầu tư trong trường hợp áp dụng loại hợp đồng BOT, BTO, BOO và O&amp;M.</w:t>
      </w:r>
    </w:p>
    <w:p w:rsidR="009B37AF" w:rsidRPr="00E102BD" w:rsidRDefault="009B37AF" w:rsidP="009B37AF">
      <w:pPr>
        <w:pStyle w:val="Vnbnnidung0"/>
        <w:tabs>
          <w:tab w:val="left" w:pos="848"/>
        </w:tabs>
        <w:adjustRightInd w:val="0"/>
        <w:snapToGrid w:val="0"/>
        <w:spacing w:after="120" w:line="240" w:lineRule="auto"/>
        <w:ind w:firstLine="720"/>
        <w:jc w:val="both"/>
      </w:pPr>
      <w:bookmarkStart w:id="106" w:name="bookmark1264"/>
      <w:r w:rsidRPr="00E102BD">
        <w:t>-</w:t>
      </w:r>
      <w:bookmarkEnd w:id="106"/>
      <w:r w:rsidRPr="00E102BD">
        <w:tab/>
        <w:t>Giá trị tối thiểu nộp ngân sách nhà nước (đối với dự án áp dụng loại hợp đồng O&amp;M).</w:t>
      </w:r>
    </w:p>
    <w:p w:rsidR="009B37AF" w:rsidRPr="00E102BD" w:rsidRDefault="009B37AF" w:rsidP="009B37AF">
      <w:pPr>
        <w:pStyle w:val="Vnbnnidung0"/>
        <w:tabs>
          <w:tab w:val="left" w:pos="853"/>
        </w:tabs>
        <w:adjustRightInd w:val="0"/>
        <w:snapToGrid w:val="0"/>
        <w:spacing w:after="120" w:line="240" w:lineRule="auto"/>
        <w:ind w:firstLine="720"/>
        <w:jc w:val="both"/>
      </w:pPr>
      <w:bookmarkStart w:id="107" w:name="bookmark1265"/>
      <w:r w:rsidRPr="00E102BD">
        <w:t>-</w:t>
      </w:r>
      <w:bookmarkEnd w:id="107"/>
      <w:r w:rsidRPr="00E102BD">
        <w:tab/>
        <w:t>Thời hạn hợp đồng dự án. Đối với dự án áp dụng loại hợp đồng O&amp;M, thời hạn hợp đồng dự án được xác định căn cứ yêu cầu về kỹ thuật, công nghệ của từng loại công trình, hệ thống cơ sở hạ tầng, thời gian cần sửa chữa định kỳ hoặc thời gian sử dụng công trình, hệ thống cơ sở hạ tầng theo quy định của pháp luật.</w:t>
      </w:r>
    </w:p>
    <w:p w:rsidR="009B37AF" w:rsidRPr="00E102BD" w:rsidRDefault="009B37AF" w:rsidP="009B37AF">
      <w:pPr>
        <w:pStyle w:val="Vnbnnidung0"/>
        <w:tabs>
          <w:tab w:val="left" w:pos="842"/>
        </w:tabs>
        <w:adjustRightInd w:val="0"/>
        <w:snapToGrid w:val="0"/>
        <w:spacing w:after="120" w:line="240" w:lineRule="auto"/>
        <w:ind w:firstLine="720"/>
        <w:jc w:val="both"/>
      </w:pPr>
      <w:bookmarkStart w:id="108" w:name="bookmark1266"/>
      <w:r w:rsidRPr="00E102BD">
        <w:t>-</w:t>
      </w:r>
      <w:bookmarkEnd w:id="108"/>
      <w:r w:rsidRPr="00E102BD">
        <w:tab/>
        <w:t>Đề xuất ưu đãi đảm bảo phương án tài chính của dự án (nếu có).</w:t>
      </w:r>
    </w:p>
    <w:p w:rsidR="009B37AF" w:rsidRPr="00E102BD" w:rsidRDefault="009B37AF" w:rsidP="009B37AF">
      <w:pPr>
        <w:pStyle w:val="Vnbnnidung0"/>
        <w:tabs>
          <w:tab w:val="left" w:pos="842"/>
        </w:tabs>
        <w:adjustRightInd w:val="0"/>
        <w:snapToGrid w:val="0"/>
        <w:spacing w:after="120" w:line="240" w:lineRule="auto"/>
        <w:ind w:firstLine="720"/>
        <w:jc w:val="both"/>
      </w:pPr>
      <w:bookmarkStart w:id="109" w:name="bookmark1267"/>
      <w:r w:rsidRPr="00E102BD">
        <w:t>-</w:t>
      </w:r>
      <w:bookmarkEnd w:id="109"/>
      <w:r w:rsidRPr="00E102BD">
        <w:tab/>
        <w:t>Dự kiến các khoản chi phí của dự án trong thời gian vận hành.</w:t>
      </w:r>
    </w:p>
    <w:p w:rsidR="009B37AF" w:rsidRPr="00E102BD" w:rsidRDefault="009B37AF" w:rsidP="009B37AF">
      <w:pPr>
        <w:pStyle w:val="Vnbnnidung0"/>
        <w:tabs>
          <w:tab w:val="left" w:pos="842"/>
        </w:tabs>
        <w:adjustRightInd w:val="0"/>
        <w:snapToGrid w:val="0"/>
        <w:spacing w:after="120" w:line="240" w:lineRule="auto"/>
        <w:ind w:firstLine="720"/>
        <w:jc w:val="both"/>
      </w:pPr>
      <w:bookmarkStart w:id="110" w:name="bookmark1268"/>
      <w:r w:rsidRPr="00E102BD">
        <w:t>-</w:t>
      </w:r>
      <w:bookmarkEnd w:id="110"/>
      <w:r w:rsidRPr="00E102BD">
        <w:tab/>
        <w:t>Các thông số đầu vào, chỉ tiêu tài chính.</w:t>
      </w:r>
    </w:p>
    <w:p w:rsidR="009B37AF" w:rsidRPr="00E102BD" w:rsidRDefault="009B37AF" w:rsidP="009B37AF">
      <w:pPr>
        <w:pStyle w:val="Vnbnnidung0"/>
        <w:tabs>
          <w:tab w:val="left" w:pos="952"/>
        </w:tabs>
        <w:adjustRightInd w:val="0"/>
        <w:snapToGrid w:val="0"/>
        <w:spacing w:after="120" w:line="240" w:lineRule="auto"/>
        <w:ind w:firstLine="720"/>
        <w:jc w:val="both"/>
      </w:pPr>
      <w:bookmarkStart w:id="111" w:name="bookmark1269"/>
      <w:r w:rsidRPr="00E102BD">
        <w:rPr>
          <w:shd w:val="clear" w:color="auto" w:fill="FFFFFF"/>
        </w:rPr>
        <w:lastRenderedPageBreak/>
        <w:t>4</w:t>
      </w:r>
      <w:bookmarkEnd w:id="111"/>
      <w:r w:rsidRPr="00E102BD">
        <w:rPr>
          <w:shd w:val="clear" w:color="auto" w:fill="FFFFFF"/>
        </w:rPr>
        <w:t>.</w:t>
      </w:r>
      <w:r w:rsidRPr="00E102BD">
        <w:tab/>
        <w:t>Các chỉ tiêu tài chính xem xét tính khả thi của dự án</w:t>
      </w:r>
    </w:p>
    <w:p w:rsidR="009B37AF" w:rsidRPr="00E102BD" w:rsidRDefault="009B37AF" w:rsidP="009B37AF">
      <w:pPr>
        <w:pStyle w:val="Vnbnnidung0"/>
        <w:adjustRightInd w:val="0"/>
        <w:snapToGrid w:val="0"/>
        <w:spacing w:after="120" w:line="240" w:lineRule="auto"/>
        <w:ind w:firstLine="720"/>
        <w:jc w:val="both"/>
      </w:pPr>
      <w:r w:rsidRPr="00E102BD">
        <w:t>Căn cứ nội dung sơ bộ phương án tài chính và các thông số đầu vào của mô hình tài chính, tính khả thi về tài chính của dự án được xem xét trên cơ sở chỉ tiêu Giá trị hiện tại ròng tài chính (NPV).</w:t>
      </w:r>
    </w:p>
    <w:p w:rsidR="009B37AF" w:rsidRPr="00E102BD" w:rsidRDefault="009B37AF" w:rsidP="009B37AF">
      <w:pPr>
        <w:pStyle w:val="Vnbnnidung0"/>
        <w:adjustRightInd w:val="0"/>
        <w:snapToGrid w:val="0"/>
        <w:spacing w:after="120" w:line="240" w:lineRule="auto"/>
        <w:ind w:firstLine="720"/>
        <w:jc w:val="both"/>
      </w:pPr>
      <w:r w:rsidRPr="00E102BD">
        <w:t>NPV của dự án là giá trị hiện tại của dòng tiền thuần trong suốt vòng đời dự án. Để đảm bảo dự án đạt hiệu quả tài chính, NPV phải dương (&gt;0) và được tính theo công thức sau:</w:t>
      </w:r>
    </w:p>
    <w:p w:rsidR="009B37AF" w:rsidRPr="00E102BD" w:rsidRDefault="009B37AF" w:rsidP="009B37AF">
      <w:pPr>
        <w:pStyle w:val="Vnbnnidung0"/>
        <w:adjustRightInd w:val="0"/>
        <w:snapToGrid w:val="0"/>
        <w:spacing w:after="120" w:line="240" w:lineRule="auto"/>
        <w:ind w:firstLine="0"/>
        <w:jc w:val="center"/>
      </w:pPr>
      <w:r w:rsidRPr="00E102BD">
        <w:rPr>
          <w:noProof/>
        </w:rPr>
        <w:drawing>
          <wp:inline distT="0" distB="0" distL="0" distR="0">
            <wp:extent cx="1189264" cy="475706"/>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1189264" cy="475706"/>
                    </a:xfrm>
                    <a:prstGeom prst="rect">
                      <a:avLst/>
                    </a:prstGeom>
                    <a:noFill/>
                    <a:ln w="9525">
                      <a:noFill/>
                      <a:miter lim="800000"/>
                      <a:headEnd/>
                      <a:tailEnd/>
                    </a:ln>
                  </pic:spPr>
                </pic:pic>
              </a:graphicData>
            </a:graphic>
          </wp:inline>
        </w:drawing>
      </w:r>
    </w:p>
    <w:p w:rsidR="009B37AF" w:rsidRPr="00E102BD" w:rsidRDefault="009B37AF" w:rsidP="009B37AF">
      <w:pPr>
        <w:pStyle w:val="Vnbnnidung0"/>
        <w:adjustRightInd w:val="0"/>
        <w:snapToGrid w:val="0"/>
        <w:spacing w:after="120" w:line="240" w:lineRule="auto"/>
        <w:ind w:firstLine="720"/>
        <w:jc w:val="both"/>
      </w:pPr>
      <w:r w:rsidRPr="00E102BD">
        <w:t>Trong đó:</w:t>
      </w:r>
    </w:p>
    <w:p w:rsidR="009B37AF" w:rsidRPr="00E102BD" w:rsidRDefault="009B37AF" w:rsidP="009B37AF">
      <w:pPr>
        <w:pStyle w:val="Vnbnnidung0"/>
        <w:adjustRightInd w:val="0"/>
        <w:snapToGrid w:val="0"/>
        <w:spacing w:after="120" w:line="240" w:lineRule="auto"/>
        <w:ind w:firstLine="720"/>
        <w:jc w:val="both"/>
      </w:pPr>
      <w:r w:rsidRPr="00E102BD">
        <w:t>CF</w:t>
      </w:r>
      <w:r w:rsidRPr="00E102BD">
        <w:rPr>
          <w:vertAlign w:val="subscript"/>
        </w:rPr>
        <w:t>t</w:t>
      </w:r>
      <w:r w:rsidRPr="00E102BD">
        <w:t>: giá trị dòng tiền thuần là khoản chênh lệch giữa số tiền thu được (dòng tiền vào) và số tiền chi ra (dòng tiền ra) của dự án tại năm thứ t;</w:t>
      </w:r>
    </w:p>
    <w:p w:rsidR="009B37AF" w:rsidRPr="00E102BD" w:rsidRDefault="009B37AF" w:rsidP="009B37AF">
      <w:pPr>
        <w:pStyle w:val="Vnbnnidung0"/>
        <w:adjustRightInd w:val="0"/>
        <w:snapToGrid w:val="0"/>
        <w:spacing w:after="120" w:line="240" w:lineRule="auto"/>
        <w:ind w:firstLine="720"/>
        <w:jc w:val="both"/>
      </w:pPr>
      <w:r w:rsidRPr="00E102BD">
        <w:t>t: năm trong vòng đời dự án (0, 1, 2,..., n);</w:t>
      </w:r>
    </w:p>
    <w:p w:rsidR="009B37AF" w:rsidRPr="00E102BD" w:rsidRDefault="009B37AF" w:rsidP="009B37AF">
      <w:pPr>
        <w:pStyle w:val="Vnbnnidung0"/>
        <w:adjustRightInd w:val="0"/>
        <w:snapToGrid w:val="0"/>
        <w:spacing w:after="120" w:line="240" w:lineRule="auto"/>
        <w:ind w:firstLine="720"/>
        <w:jc w:val="both"/>
      </w:pPr>
      <w:r w:rsidRPr="00E102BD">
        <w:t>n: số năm hoạt động của dự án (thời hạn hợp đồng dự án);</w:t>
      </w:r>
    </w:p>
    <w:p w:rsidR="009B37AF" w:rsidRPr="00E102BD" w:rsidRDefault="009B37AF" w:rsidP="009B37AF">
      <w:pPr>
        <w:pStyle w:val="Vnbnnidung0"/>
        <w:adjustRightInd w:val="0"/>
        <w:snapToGrid w:val="0"/>
        <w:spacing w:after="120" w:line="240" w:lineRule="auto"/>
        <w:ind w:firstLine="720"/>
        <w:jc w:val="both"/>
      </w:pPr>
      <w:r w:rsidRPr="00E102BD">
        <w:t>r: tỷ suất chiết khấu.</w:t>
      </w:r>
    </w:p>
    <w:p w:rsidR="009B37AF" w:rsidRPr="00E102BD" w:rsidRDefault="009B37AF" w:rsidP="009B37AF">
      <w:pPr>
        <w:pStyle w:val="Vnbnnidung0"/>
        <w:tabs>
          <w:tab w:val="left" w:pos="949"/>
        </w:tabs>
        <w:adjustRightInd w:val="0"/>
        <w:snapToGrid w:val="0"/>
        <w:spacing w:after="120" w:line="240" w:lineRule="auto"/>
        <w:ind w:firstLine="720"/>
        <w:jc w:val="both"/>
      </w:pPr>
      <w:bookmarkStart w:id="112" w:name="bookmark1274"/>
      <w:r w:rsidRPr="00E102BD">
        <w:rPr>
          <w:shd w:val="clear" w:color="auto" w:fill="FFFFFF"/>
        </w:rPr>
        <w:t>5</w:t>
      </w:r>
      <w:bookmarkEnd w:id="112"/>
      <w:r w:rsidRPr="00E102BD">
        <w:rPr>
          <w:shd w:val="clear" w:color="auto" w:fill="FFFFFF"/>
        </w:rPr>
        <w:t>.</w:t>
      </w:r>
      <w:r w:rsidRPr="00E102BD">
        <w:tab/>
        <w:t>Đánh giá phương án tài chính và kết luận sơ bộ về tính khả thi tài chính của dự án</w:t>
      </w:r>
    </w:p>
    <w:p w:rsidR="009B37AF" w:rsidRPr="00E102BD" w:rsidRDefault="009B37AF" w:rsidP="009B37AF">
      <w:pPr>
        <w:pStyle w:val="Vnbnnidung0"/>
        <w:adjustRightInd w:val="0"/>
        <w:snapToGrid w:val="0"/>
        <w:spacing w:after="120" w:line="240" w:lineRule="auto"/>
        <w:ind w:firstLine="720"/>
        <w:jc w:val="both"/>
      </w:pPr>
      <w:r w:rsidRPr="00E102BD">
        <w:t>Trên cơ sở các phân tích tại các Mục nêu trên, căn cứ tính chất của từng loại hợp đồng dự án, kết luận sơ bộ về tính khả thi tài chính của dự án.</w:t>
      </w:r>
    </w:p>
    <w:p w:rsidR="009B37AF" w:rsidRPr="00E102BD" w:rsidRDefault="009B37AF" w:rsidP="009B37AF">
      <w:pPr>
        <w:pStyle w:val="Tiu50"/>
        <w:keepNext/>
        <w:keepLines/>
        <w:tabs>
          <w:tab w:val="left" w:pos="1145"/>
        </w:tabs>
        <w:adjustRightInd w:val="0"/>
        <w:snapToGrid w:val="0"/>
        <w:spacing w:after="120" w:line="240" w:lineRule="auto"/>
        <w:ind w:firstLine="720"/>
        <w:jc w:val="both"/>
        <w:outlineLvl w:val="9"/>
      </w:pPr>
      <w:bookmarkStart w:id="113" w:name="bookmark1276"/>
      <w:bookmarkStart w:id="114" w:name="bookmark1275"/>
      <w:bookmarkStart w:id="115" w:name="bookmark1277"/>
      <w:r w:rsidRPr="00E102BD">
        <w:rPr>
          <w:shd w:val="clear" w:color="auto" w:fill="FFFFFF"/>
        </w:rPr>
        <w:t>V</w:t>
      </w:r>
      <w:bookmarkEnd w:id="113"/>
      <w:r w:rsidRPr="00E102BD">
        <w:rPr>
          <w:shd w:val="clear" w:color="auto" w:fill="FFFFFF"/>
        </w:rPr>
        <w:t>I.</w:t>
      </w:r>
      <w:r w:rsidRPr="00E102BD">
        <w:t xml:space="preserve"> MỘT SỐ NỘI DUNG KHÁC</w:t>
      </w:r>
      <w:bookmarkEnd w:id="114"/>
      <w:bookmarkEnd w:id="115"/>
    </w:p>
    <w:p w:rsidR="009B37AF" w:rsidRPr="00E102BD" w:rsidRDefault="009B37AF" w:rsidP="009B37AF">
      <w:pPr>
        <w:pStyle w:val="Vnbnnidung0"/>
        <w:tabs>
          <w:tab w:val="left" w:pos="948"/>
        </w:tabs>
        <w:adjustRightInd w:val="0"/>
        <w:snapToGrid w:val="0"/>
        <w:spacing w:after="120" w:line="240" w:lineRule="auto"/>
        <w:ind w:firstLine="720"/>
        <w:jc w:val="both"/>
      </w:pPr>
      <w:bookmarkStart w:id="116" w:name="bookmark1278"/>
      <w:r w:rsidRPr="00E102BD">
        <w:t>1</w:t>
      </w:r>
      <w:bookmarkEnd w:id="116"/>
      <w:r w:rsidRPr="00E102BD">
        <w:t>.</w:t>
      </w:r>
      <w:r w:rsidRPr="00E102BD">
        <w:tab/>
        <w:t>Loại hợp đồng dự án</w:t>
      </w:r>
    </w:p>
    <w:p w:rsidR="009B37AF" w:rsidRPr="00E102BD" w:rsidRDefault="009B37AF" w:rsidP="009B37AF">
      <w:pPr>
        <w:pStyle w:val="Vnbnnidung0"/>
        <w:adjustRightInd w:val="0"/>
        <w:snapToGrid w:val="0"/>
        <w:spacing w:after="120" w:line="240" w:lineRule="auto"/>
        <w:ind w:firstLine="720"/>
        <w:jc w:val="both"/>
      </w:pPr>
      <w:r w:rsidRPr="00E102BD">
        <w:t>Xác định loại hợp đồng phù hợp với dự án căn cứ thuyết minh về các nội dung sau:</w:t>
      </w:r>
    </w:p>
    <w:p w:rsidR="009B37AF" w:rsidRPr="00E102BD" w:rsidRDefault="009B37AF" w:rsidP="009B37AF">
      <w:pPr>
        <w:pStyle w:val="Vnbnnidung0"/>
        <w:tabs>
          <w:tab w:val="left" w:pos="862"/>
        </w:tabs>
        <w:adjustRightInd w:val="0"/>
        <w:snapToGrid w:val="0"/>
        <w:spacing w:after="120" w:line="240" w:lineRule="auto"/>
        <w:ind w:firstLine="720"/>
        <w:jc w:val="both"/>
      </w:pPr>
      <w:bookmarkStart w:id="117" w:name="bookmark1279"/>
      <w:r w:rsidRPr="00E102BD">
        <w:t>-</w:t>
      </w:r>
      <w:bookmarkEnd w:id="117"/>
      <w:r w:rsidRPr="00E102BD">
        <w:tab/>
        <w:t>Phương án kỹ thuật, công nghệ sơ bộ.</w:t>
      </w:r>
    </w:p>
    <w:p w:rsidR="009B37AF" w:rsidRPr="00E102BD" w:rsidRDefault="009B37AF" w:rsidP="009B37AF">
      <w:pPr>
        <w:pStyle w:val="Vnbnnidung0"/>
        <w:tabs>
          <w:tab w:val="left" w:pos="853"/>
        </w:tabs>
        <w:adjustRightInd w:val="0"/>
        <w:snapToGrid w:val="0"/>
        <w:spacing w:after="120" w:line="240" w:lineRule="auto"/>
        <w:ind w:firstLine="720"/>
        <w:jc w:val="both"/>
      </w:pPr>
      <w:bookmarkStart w:id="118" w:name="bookmark1280"/>
      <w:r w:rsidRPr="00E102BD">
        <w:t>-</w:t>
      </w:r>
      <w:bookmarkEnd w:id="118"/>
      <w:r w:rsidRPr="00E102BD">
        <w:tab/>
        <w:t>Phương án tài chính sơ bộ (dự báo nhu cầu, nguồn thu và khả năng thu hồi vốn cho nhà đầu tư, thời gian hoàn vốn và thời hạn hợp đồng dự án) khả năng chi trả của cộng đồng người sử dụng, tổ chức bao tiêu đối với dự án áp dụng loại hợp đồng BOT, BTO, BOO, O&amp;M).</w:t>
      </w:r>
    </w:p>
    <w:p w:rsidR="009B37AF" w:rsidRPr="00E102BD" w:rsidRDefault="009B37AF" w:rsidP="009B37AF">
      <w:pPr>
        <w:pStyle w:val="Vnbnnidung0"/>
        <w:tabs>
          <w:tab w:val="left" w:pos="853"/>
        </w:tabs>
        <w:adjustRightInd w:val="0"/>
        <w:snapToGrid w:val="0"/>
        <w:spacing w:after="120" w:line="240" w:lineRule="auto"/>
        <w:ind w:firstLine="720"/>
        <w:jc w:val="both"/>
      </w:pPr>
      <w:bookmarkStart w:id="119" w:name="bookmark1281"/>
      <w:r w:rsidRPr="00E102BD">
        <w:t>-</w:t>
      </w:r>
      <w:bookmarkEnd w:id="119"/>
      <w:r w:rsidRPr="00E102BD">
        <w:tab/>
        <w:t>Vai trò, trách nhiệm, phân bổ và quản lý rủi ro liên quan đến thực hiện dự án giữa cơ quan có thẩm quyền và nhà đầu tư trong suốt vòng đời dự án.</w:t>
      </w:r>
    </w:p>
    <w:p w:rsidR="009B37AF" w:rsidRPr="00E102BD" w:rsidRDefault="009B37AF" w:rsidP="009B37AF">
      <w:pPr>
        <w:pStyle w:val="Vnbnnidung0"/>
        <w:tabs>
          <w:tab w:val="left" w:pos="967"/>
        </w:tabs>
        <w:adjustRightInd w:val="0"/>
        <w:snapToGrid w:val="0"/>
        <w:spacing w:after="120" w:line="240" w:lineRule="auto"/>
        <w:ind w:firstLine="720"/>
        <w:jc w:val="both"/>
      </w:pPr>
      <w:bookmarkStart w:id="120" w:name="bookmark1282"/>
      <w:r w:rsidRPr="00E102BD">
        <w:t>2</w:t>
      </w:r>
      <w:bookmarkEnd w:id="120"/>
      <w:r w:rsidRPr="00E102BD">
        <w:t>.</w:t>
      </w:r>
      <w:r w:rsidRPr="00E102BD">
        <w:tab/>
        <w:t>Phân tích rủi ro trong quá trình thực hiện dự án</w:t>
      </w:r>
    </w:p>
    <w:p w:rsidR="009B37AF" w:rsidRPr="00E102BD" w:rsidRDefault="009B37AF" w:rsidP="009B37AF">
      <w:pPr>
        <w:pStyle w:val="Vnbnnidung0"/>
        <w:tabs>
          <w:tab w:val="left" w:pos="858"/>
        </w:tabs>
        <w:adjustRightInd w:val="0"/>
        <w:snapToGrid w:val="0"/>
        <w:spacing w:after="120" w:line="240" w:lineRule="auto"/>
        <w:ind w:firstLine="720"/>
        <w:jc w:val="both"/>
      </w:pPr>
      <w:bookmarkStart w:id="121" w:name="bookmark1283"/>
      <w:r w:rsidRPr="00E102BD">
        <w:t>-</w:t>
      </w:r>
      <w:bookmarkEnd w:id="121"/>
      <w:r w:rsidRPr="00E102BD">
        <w:tab/>
        <w:t>Thuyết minh sơ bộ một số rủi ro chính có thể phát sinh trong suốt vòng đời dự án, bao gồm: Rủi ro về pháp lý (thay đổi chính sách, pháp luật), rủi ro về quyền sử dụng đất, rủi ro về môi trường, rủi ro về kỹ thuật, công nghệ được lựa chọn, rủi ro về thiết kế và xây dựng, rủi ro về tài khóa (ngân sách trung ương, địa phương, khả năng cung cấp bảo lãnh...), rủi ro về doanh thu (nhu cầu của thị trường, lưu lượng...), rủi ro vận hành...</w:t>
      </w:r>
    </w:p>
    <w:p w:rsidR="009B37AF" w:rsidRPr="00E102BD" w:rsidRDefault="009B37AF" w:rsidP="009B37AF">
      <w:pPr>
        <w:pStyle w:val="Vnbnnidung0"/>
        <w:tabs>
          <w:tab w:val="left" w:pos="848"/>
        </w:tabs>
        <w:adjustRightInd w:val="0"/>
        <w:snapToGrid w:val="0"/>
        <w:spacing w:after="120" w:line="240" w:lineRule="auto"/>
        <w:ind w:firstLine="720"/>
        <w:jc w:val="both"/>
      </w:pPr>
      <w:bookmarkStart w:id="122" w:name="bookmark1284"/>
      <w:r w:rsidRPr="00E102BD">
        <w:t>-</w:t>
      </w:r>
      <w:bookmarkEnd w:id="122"/>
      <w:r w:rsidRPr="00E102BD">
        <w:tab/>
        <w:t xml:space="preserve">Phân tích cơ chế phân bổ, quản lý rủi ro và trách nhiệm của các bên trong việc quản lý rủi ro, xác định một số biện pháp giảm thiểu các rủi ro (bảo hiểm rủi ro, dự phòng nguồn xử lý khi có sự cố </w:t>
      </w:r>
      <w:r w:rsidRPr="00E102BD">
        <w:rPr>
          <w:iCs/>
        </w:rPr>
        <w:t>ô</w:t>
      </w:r>
      <w:r w:rsidRPr="00E102BD">
        <w:t xml:space="preserve"> nhiễm môi trường, cơ chế chia sẻ phần giảm doanh </w:t>
      </w:r>
      <w:r w:rsidRPr="00E102BD">
        <w:lastRenderedPageBreak/>
        <w:t>thu...).</w:t>
      </w:r>
    </w:p>
    <w:p w:rsidR="009B37AF" w:rsidRPr="00E102BD" w:rsidRDefault="009B37AF" w:rsidP="009B37AF">
      <w:pPr>
        <w:pStyle w:val="Vnbnnidung0"/>
        <w:tabs>
          <w:tab w:val="left" w:pos="967"/>
        </w:tabs>
        <w:adjustRightInd w:val="0"/>
        <w:snapToGrid w:val="0"/>
        <w:spacing w:after="120" w:line="240" w:lineRule="auto"/>
        <w:ind w:firstLine="720"/>
        <w:jc w:val="both"/>
      </w:pPr>
      <w:bookmarkStart w:id="123" w:name="bookmark1285"/>
      <w:r w:rsidRPr="00E102BD">
        <w:t>3</w:t>
      </w:r>
      <w:bookmarkEnd w:id="123"/>
      <w:r w:rsidRPr="00E102BD">
        <w:t>.</w:t>
      </w:r>
      <w:r w:rsidRPr="00E102BD">
        <w:tab/>
        <w:t>Ưu đãi, bảo đảm đầu tư</w:t>
      </w:r>
    </w:p>
    <w:p w:rsidR="009B37AF" w:rsidRPr="00E102BD" w:rsidRDefault="009B37AF" w:rsidP="009B37AF">
      <w:pPr>
        <w:pStyle w:val="Vnbnnidung0"/>
        <w:adjustRightInd w:val="0"/>
        <w:snapToGrid w:val="0"/>
        <w:spacing w:after="120" w:line="240" w:lineRule="auto"/>
        <w:ind w:firstLine="720"/>
        <w:jc w:val="both"/>
      </w:pPr>
      <w:r w:rsidRPr="00E102BD">
        <w:t>Đề xuất ưu đãi đầu tư (bao gồm ưu đãi đặc thù của ngành, lĩnh vực hoặc của địa phương), các loại hình bảo lãnh, bảo đảm của Chính phủ và điều kiện kèm theo cũng như các nghĩa vụ cần thiết khác trong thời gian thực hiện hợp đồng dự án.</w:t>
      </w:r>
    </w:p>
    <w:p w:rsidR="009B37AF" w:rsidRPr="00E102BD" w:rsidRDefault="009B37AF" w:rsidP="009B37AF">
      <w:pPr>
        <w:pStyle w:val="Vnbnnidung0"/>
        <w:tabs>
          <w:tab w:val="left" w:pos="967"/>
        </w:tabs>
        <w:adjustRightInd w:val="0"/>
        <w:snapToGrid w:val="0"/>
        <w:spacing w:after="120" w:line="240" w:lineRule="auto"/>
        <w:ind w:firstLine="720"/>
        <w:jc w:val="both"/>
      </w:pPr>
      <w:bookmarkStart w:id="124" w:name="bookmark1286"/>
      <w:r w:rsidRPr="00E102BD">
        <w:t>4</w:t>
      </w:r>
      <w:bookmarkEnd w:id="124"/>
      <w:r w:rsidRPr="00E102BD">
        <w:t>.</w:t>
      </w:r>
      <w:r w:rsidRPr="00E102BD">
        <w:tab/>
        <w:t>Cơ chế chia sẻ phần giảm doanh thu</w:t>
      </w:r>
    </w:p>
    <w:p w:rsidR="009B37AF" w:rsidRPr="00E102BD" w:rsidRDefault="009B37AF" w:rsidP="009B37AF">
      <w:pPr>
        <w:pStyle w:val="Vnbnnidung0"/>
        <w:adjustRightInd w:val="0"/>
        <w:snapToGrid w:val="0"/>
        <w:spacing w:after="120" w:line="240" w:lineRule="auto"/>
        <w:ind w:firstLine="720"/>
        <w:jc w:val="both"/>
      </w:pPr>
      <w:r w:rsidRPr="00E102BD">
        <w:t>Căn cứ phân tích sơ bộ một số rủi ro chính có thể phát sinh trong suốt vòng đời dự án và các điều kiện quy định tại Điều 82 của Luật PPP, thuyết minh lý do và đề xuất phương án áp dụng cơ chế chia sẻ rủi ro về doanh thu giữa nhà nước và doanh nghiệp dự án (bao gồm: biện pháp phải thực hiện trước khi áp dụng; thời gian áp dụng; thời điểm bắt đầu áp dụng cơ chế và nội dung cần thiết khác).</w:t>
      </w:r>
    </w:p>
    <w:p w:rsidR="009B37AF" w:rsidRPr="00E102BD" w:rsidRDefault="009B37AF" w:rsidP="009B37AF">
      <w:pPr>
        <w:pStyle w:val="Vnbnnidung0"/>
        <w:tabs>
          <w:tab w:val="left" w:pos="883"/>
        </w:tabs>
        <w:adjustRightInd w:val="0"/>
        <w:snapToGrid w:val="0"/>
        <w:spacing w:after="120" w:line="240" w:lineRule="auto"/>
        <w:ind w:firstLine="720"/>
        <w:jc w:val="both"/>
      </w:pPr>
      <w:bookmarkStart w:id="125" w:name="bookmark1287"/>
      <w:r w:rsidRPr="00E102BD">
        <w:t>5</w:t>
      </w:r>
      <w:bookmarkEnd w:id="125"/>
      <w:r w:rsidRPr="00E102BD">
        <w:t>. Tổ chức quán lý thực hiện dự án PPP</w:t>
      </w:r>
    </w:p>
    <w:p w:rsidR="009B37AF" w:rsidRPr="00E102BD" w:rsidRDefault="009B37AF" w:rsidP="009B37AF">
      <w:pPr>
        <w:pStyle w:val="Vnbnnidung0"/>
        <w:tabs>
          <w:tab w:val="left" w:pos="798"/>
        </w:tabs>
        <w:adjustRightInd w:val="0"/>
        <w:snapToGrid w:val="0"/>
        <w:spacing w:after="120" w:line="240" w:lineRule="auto"/>
        <w:ind w:firstLine="720"/>
        <w:jc w:val="both"/>
      </w:pPr>
      <w:bookmarkStart w:id="126" w:name="bookmark1288"/>
      <w:r w:rsidRPr="00E102BD">
        <w:t>-</w:t>
      </w:r>
      <w:bookmarkEnd w:id="126"/>
      <w:r w:rsidRPr="00E102BD">
        <w:t xml:space="preserve"> Thuyết minh hình thức, cơ cấu tổ chức quản lý thực hiện dự án của cơ quan có thẩm quyền, nhà đầu tư, doanh nghiệp dự án đối với từng giai đoạn cụ thể; phương thức để cơ quan có thẩm quyền phối hợp với nhà đầu tư, doanh nghiệp dự án trong quá trình thực hiện dự án.</w:t>
      </w:r>
    </w:p>
    <w:p w:rsidR="009B37AF" w:rsidRPr="00E102BD" w:rsidRDefault="009B37AF" w:rsidP="009B37AF">
      <w:pPr>
        <w:pStyle w:val="Vnbnnidung0"/>
        <w:tabs>
          <w:tab w:val="left" w:pos="798"/>
        </w:tabs>
        <w:adjustRightInd w:val="0"/>
        <w:snapToGrid w:val="0"/>
        <w:spacing w:after="120" w:line="240" w:lineRule="auto"/>
        <w:ind w:firstLine="720"/>
        <w:jc w:val="both"/>
      </w:pPr>
      <w:bookmarkStart w:id="127" w:name="bookmark1289"/>
      <w:r w:rsidRPr="00E102BD">
        <w:t>-</w:t>
      </w:r>
      <w:bookmarkEnd w:id="127"/>
      <w:r w:rsidRPr="00E102BD">
        <w:t xml:space="preserve"> Thuyết minh sơ bộ các nội dung quản lý thực hiện dự án bao gồm: nội dung và phương thức giám sát chất lượng công trình; giám sát thực hiện hợp đồng dự án, đảm bảo cung cấp sản phẩm, dịch vụ công ổn định, liên tục; phương thức nhà đầu tư, doanh nghiệp dự án thực hiện kinh doanh, khai thác công trình dự án, cung cấp dịch vụ.</w:t>
      </w:r>
    </w:p>
    <w:p w:rsidR="009B37AF" w:rsidRPr="00E102BD" w:rsidRDefault="009B37AF" w:rsidP="009B37AF">
      <w:pPr>
        <w:pStyle w:val="Vnbnnidung0"/>
        <w:tabs>
          <w:tab w:val="left" w:pos="913"/>
        </w:tabs>
        <w:adjustRightInd w:val="0"/>
        <w:snapToGrid w:val="0"/>
        <w:spacing w:after="120" w:line="240" w:lineRule="auto"/>
        <w:ind w:firstLine="720"/>
        <w:jc w:val="both"/>
      </w:pPr>
      <w:bookmarkStart w:id="128" w:name="bookmark1290"/>
      <w:r w:rsidRPr="00E102BD">
        <w:t>6</w:t>
      </w:r>
      <w:bookmarkEnd w:id="128"/>
      <w:r w:rsidRPr="00E102BD">
        <w:t>. Lựa chọn nhà đầu tư</w:t>
      </w:r>
    </w:p>
    <w:p w:rsidR="009B37AF" w:rsidRPr="00E102BD" w:rsidRDefault="009B37AF" w:rsidP="009B37AF">
      <w:pPr>
        <w:pStyle w:val="Vnbnnidung0"/>
        <w:tabs>
          <w:tab w:val="left" w:pos="803"/>
        </w:tabs>
        <w:adjustRightInd w:val="0"/>
        <w:snapToGrid w:val="0"/>
        <w:spacing w:after="120" w:line="240" w:lineRule="auto"/>
        <w:ind w:firstLine="720"/>
        <w:jc w:val="both"/>
      </w:pPr>
      <w:bookmarkStart w:id="129" w:name="bookmark1291"/>
      <w:r w:rsidRPr="00E102BD">
        <w:t>-</w:t>
      </w:r>
      <w:bookmarkEnd w:id="129"/>
      <w:r w:rsidRPr="00E102BD">
        <w:t xml:space="preserve"> Đối với dự án ứng dụng công nghệ cao, công nghệ mới, xác định: Tên bên mời thầu; hình thức lựa chọn nhà đầu tư; thời gian tổng thể và các mốc thời gian dự kiến tổ chức đàm phán cạnh tranh (dạng bảng theo dõi tiến độ).</w:t>
      </w:r>
    </w:p>
    <w:p w:rsidR="009B37AF" w:rsidRPr="00E102BD" w:rsidRDefault="009B37AF" w:rsidP="009B37AF">
      <w:pPr>
        <w:pStyle w:val="Vnbnnidung0"/>
        <w:tabs>
          <w:tab w:val="left" w:pos="798"/>
        </w:tabs>
        <w:adjustRightInd w:val="0"/>
        <w:snapToGrid w:val="0"/>
        <w:spacing w:after="120" w:line="240" w:lineRule="auto"/>
        <w:ind w:firstLine="720"/>
        <w:jc w:val="both"/>
      </w:pPr>
      <w:bookmarkStart w:id="130" w:name="bookmark1292"/>
      <w:r w:rsidRPr="00E102BD">
        <w:t>-</w:t>
      </w:r>
      <w:bookmarkEnd w:id="130"/>
      <w:r w:rsidRPr="00E102BD">
        <w:t xml:space="preserve"> Đối với dự án có yêu cầu về quốc phòng, an ninh quốc gia, bảo vệ bí mật nhà nước, thuyết minh về cơ sở áp dụng hình thức lựa chọn nhà đầu tư. Trường hợp đề xuất áp dụng hình thức chỉ định nhà đầu tư, thuyết minh sự cần thiết, cơ sở pháp lý và nội dung dự kiến báo cáo Thủ tướng Chính phủ.</w:t>
      </w:r>
    </w:p>
    <w:p w:rsidR="009B37AF" w:rsidRPr="00E102BD" w:rsidRDefault="009B37AF" w:rsidP="009B37AF">
      <w:pPr>
        <w:pStyle w:val="Vnbnnidung0"/>
        <w:tabs>
          <w:tab w:val="left" w:pos="803"/>
        </w:tabs>
        <w:adjustRightInd w:val="0"/>
        <w:snapToGrid w:val="0"/>
        <w:spacing w:after="120" w:line="240" w:lineRule="auto"/>
        <w:ind w:firstLine="720"/>
        <w:jc w:val="both"/>
      </w:pPr>
      <w:bookmarkStart w:id="131" w:name="bookmark1293"/>
      <w:r w:rsidRPr="00E102BD">
        <w:t>-</w:t>
      </w:r>
      <w:bookmarkEnd w:id="131"/>
      <w:r w:rsidRPr="00E102BD">
        <w:t xml:space="preserve"> Đối với dự án thuộc ngành, nghề chưa được tiếp cận thị trường đối với nhà đầu tư nước ngoài theo quy định của pháp luật về đầu tư, thuyết minh về cơ sở áp dụng hình thức lựa chọn nhà đầu tư trong nước phù hợp với các cam kết quốc tế về đầu tư.</w:t>
      </w:r>
    </w:p>
    <w:p w:rsidR="009B37AF" w:rsidRPr="00E102BD" w:rsidRDefault="009B37AF" w:rsidP="009B37AF">
      <w:pPr>
        <w:pStyle w:val="Vnbnnidung0"/>
        <w:tabs>
          <w:tab w:val="left" w:pos="918"/>
        </w:tabs>
        <w:adjustRightInd w:val="0"/>
        <w:snapToGrid w:val="0"/>
        <w:spacing w:after="120" w:line="240" w:lineRule="auto"/>
        <w:ind w:firstLine="720"/>
        <w:jc w:val="both"/>
      </w:pPr>
      <w:bookmarkStart w:id="132" w:name="bookmark1294"/>
      <w:r w:rsidRPr="00E102BD">
        <w:t>7</w:t>
      </w:r>
      <w:bookmarkEnd w:id="132"/>
      <w:r w:rsidRPr="00E102BD">
        <w:t>. Kế hoạch thực hiện dự án</w:t>
      </w:r>
    </w:p>
    <w:p w:rsidR="009B37AF" w:rsidRPr="00E102BD" w:rsidRDefault="009B37AF" w:rsidP="009B37AF">
      <w:pPr>
        <w:pStyle w:val="Vnbnnidung0"/>
        <w:adjustRightInd w:val="0"/>
        <w:snapToGrid w:val="0"/>
        <w:spacing w:after="120" w:line="240" w:lineRule="auto"/>
        <w:ind w:firstLine="720"/>
        <w:jc w:val="both"/>
      </w:pPr>
      <w:r w:rsidRPr="00E102BD">
        <w:t>Thời gian thực hiện dự án: Dự kiến thời gian chuẩn bị dự án (bao gồm thời gian lập, thẩm định BCNCTKT và quyết định chủ trương đầu tư; lập, thẩm định báo cáo nghiên cứu khả thi và phê duyệt dự án); thời gian tổ chức lựa chọn nhà đầu tư và ký kết hợp đồng.</w:t>
      </w:r>
    </w:p>
    <w:p w:rsidR="009B37AF" w:rsidRPr="00E102BD" w:rsidRDefault="009B37AF" w:rsidP="009B37AF">
      <w:pPr>
        <w:pStyle w:val="Vnbnnidung0"/>
        <w:tabs>
          <w:tab w:val="left" w:pos="918"/>
        </w:tabs>
        <w:adjustRightInd w:val="0"/>
        <w:snapToGrid w:val="0"/>
        <w:spacing w:after="120" w:line="240" w:lineRule="auto"/>
        <w:ind w:firstLine="720"/>
        <w:jc w:val="both"/>
      </w:pPr>
      <w:bookmarkStart w:id="133" w:name="bookmark1295"/>
      <w:r w:rsidRPr="00E102BD">
        <w:t>8</w:t>
      </w:r>
      <w:bookmarkEnd w:id="133"/>
      <w:r w:rsidRPr="00E102BD">
        <w:t>. Các nội dung khác</w:t>
      </w:r>
    </w:p>
    <w:p w:rsidR="009B37AF" w:rsidRPr="00E102BD" w:rsidRDefault="009B37AF" w:rsidP="009B37AF">
      <w:pPr>
        <w:pStyle w:val="Vnbnnidung0"/>
        <w:tabs>
          <w:tab w:val="left" w:pos="798"/>
        </w:tabs>
        <w:adjustRightInd w:val="0"/>
        <w:snapToGrid w:val="0"/>
        <w:spacing w:after="120" w:line="240" w:lineRule="auto"/>
        <w:ind w:firstLine="720"/>
        <w:jc w:val="both"/>
      </w:pPr>
      <w:bookmarkStart w:id="134" w:name="bookmark1296"/>
      <w:r w:rsidRPr="00E102BD">
        <w:t>-</w:t>
      </w:r>
      <w:bookmarkEnd w:id="134"/>
      <w:r w:rsidRPr="00E102BD">
        <w:t xml:space="preserve"> Thuyết minh sơ bộ nội dung cần khảo sát sự quan tâm của nhà đầu tư đối với dự án tại bước lập báo cáo nghiên cứu khả thi (trừ dự án ứng dụng công nghệ cao, công nghệ mới và dự án có yêu cầu về quốc phòng, an ninh quốc gia, bảo vệ bí mật </w:t>
      </w:r>
      <w:r w:rsidRPr="00E102BD">
        <w:lastRenderedPageBreak/>
        <w:t>nhà nước dự kiến báo cáo Thủ tướng Chính phủ cho phép áp dụng hình thức chỉ định nhà đầu tư).</w:t>
      </w:r>
    </w:p>
    <w:p w:rsidR="009B37AF" w:rsidRPr="00E102BD" w:rsidRDefault="009B37AF" w:rsidP="009B37AF">
      <w:pPr>
        <w:pStyle w:val="Vnbnnidung0"/>
        <w:tabs>
          <w:tab w:val="left" w:pos="818"/>
        </w:tabs>
        <w:adjustRightInd w:val="0"/>
        <w:snapToGrid w:val="0"/>
        <w:spacing w:after="120" w:line="240" w:lineRule="auto"/>
        <w:ind w:firstLine="720"/>
        <w:jc w:val="both"/>
      </w:pPr>
      <w:bookmarkStart w:id="135" w:name="bookmark1297"/>
      <w:r w:rsidRPr="00E102BD">
        <w:t>-</w:t>
      </w:r>
      <w:bookmarkEnd w:id="135"/>
      <w:r w:rsidRPr="00E102BD">
        <w:tab/>
        <w:t>Đối với dự án có yếu tố đặc biệt cần áp dụng giải pháp đổi mới sáng tạo nhằm rút ngắn tiến độ và hoàn thành xây dựng công trình, hệ thống cơ sở hạ tầng trong một khoảng thời gian nhất định, đạt mức tiết kiệm năng lượng cao, bảo vệ môi trường đối với dự án thuộc nhóm có nguy cơ tác động xấu đến môi trường mức độ cao theo pháp luật về bảo vệ môi trường, thuyết minh nội dung yêu cầu sơ bộ về năng lực, kinh nghiệm nhà đầu tư.</w:t>
      </w:r>
    </w:p>
    <w:p w:rsidR="009B37AF" w:rsidRPr="00E102BD" w:rsidRDefault="009B37AF" w:rsidP="009B37AF">
      <w:pPr>
        <w:pStyle w:val="Tiu50"/>
        <w:keepNext/>
        <w:keepLines/>
        <w:adjustRightInd w:val="0"/>
        <w:snapToGrid w:val="0"/>
        <w:spacing w:after="120" w:line="240" w:lineRule="auto"/>
        <w:ind w:firstLine="720"/>
        <w:jc w:val="both"/>
        <w:outlineLvl w:val="9"/>
      </w:pPr>
      <w:bookmarkStart w:id="136" w:name="bookmark1298"/>
      <w:bookmarkStart w:id="137" w:name="bookmark1299"/>
      <w:r w:rsidRPr="00E102BD">
        <w:t>Đ. KẾT LUẬN VÀ KIẾN NGH</w:t>
      </w:r>
      <w:bookmarkEnd w:id="136"/>
      <w:bookmarkEnd w:id="137"/>
      <w:r w:rsidRPr="00E102BD">
        <w:t>Ị</w:t>
      </w:r>
    </w:p>
    <w:p w:rsidR="009B37AF" w:rsidRPr="00E102BD" w:rsidRDefault="009B37AF" w:rsidP="009B37AF">
      <w:pPr>
        <w:pStyle w:val="Vnbnnidung0"/>
        <w:adjustRightInd w:val="0"/>
        <w:snapToGrid w:val="0"/>
        <w:spacing w:after="120" w:line="240" w:lineRule="auto"/>
        <w:ind w:firstLine="720"/>
        <w:jc w:val="both"/>
      </w:pPr>
      <w:r w:rsidRPr="00E102BD">
        <w:t>Trình bày kết luận về việc dự án đáp ứng các điều kiện để đầu tư theo phương thức PPP quy định tại khoản 1 Điều 14 của Luật PPP.</w:t>
      </w:r>
    </w:p>
    <w:p w:rsidR="009B37AF" w:rsidRPr="00E102BD" w:rsidRDefault="009B37AF" w:rsidP="009B37AF">
      <w:pPr>
        <w:pStyle w:val="Vnbnnidung0"/>
        <w:adjustRightInd w:val="0"/>
        <w:snapToGrid w:val="0"/>
        <w:spacing w:after="120" w:line="240" w:lineRule="auto"/>
        <w:ind w:firstLine="720"/>
        <w:jc w:val="both"/>
      </w:pPr>
      <w:r w:rsidRPr="00E102BD">
        <w:t>Trình bày các kiến nghị cấp có thẩm quyền thực hiện thủ tục thẩm định, quyết định chủ trương đầu tư dự án và xác định các nội dung cần được nghiên cứu chi tiết tại báo cáo nghiên cứu khả thi.</w:t>
      </w:r>
    </w:p>
    <w:p w:rsidR="009B37AF" w:rsidRPr="00E102BD" w:rsidRDefault="009B37AF" w:rsidP="009B37AF">
      <w:pPr>
        <w:pStyle w:val="Vnbnnidung0"/>
        <w:adjustRightInd w:val="0"/>
        <w:snapToGrid w:val="0"/>
        <w:spacing w:after="120" w:line="240" w:lineRule="auto"/>
        <w:ind w:firstLine="720"/>
        <w:jc w:val="both"/>
      </w:pPr>
    </w:p>
    <w:p w:rsidR="009B37AF" w:rsidRPr="00E102BD" w:rsidRDefault="009B37AF" w:rsidP="009B37AF">
      <w:pPr>
        <w:pStyle w:val="Vnbnnidung0"/>
        <w:adjustRightInd w:val="0"/>
        <w:snapToGrid w:val="0"/>
        <w:spacing w:after="120" w:line="240" w:lineRule="auto"/>
        <w:ind w:firstLine="720"/>
        <w:jc w:val="both"/>
        <w:sectPr w:rsidR="009B37AF" w:rsidRPr="00E102BD" w:rsidSect="00C35853">
          <w:pgSz w:w="11900" w:h="16840" w:code="9"/>
          <w:pgMar w:top="1134" w:right="1134" w:bottom="1134" w:left="1701" w:header="567" w:footer="567" w:gutter="0"/>
          <w:cols w:space="720"/>
          <w:noEndnote/>
          <w:docGrid w:linePitch="360"/>
        </w:sectPr>
      </w:pPr>
    </w:p>
    <w:p w:rsidR="00A114B9" w:rsidRPr="00293EF4" w:rsidRDefault="00D212EF" w:rsidP="00D212EF">
      <w:pPr>
        <w:pStyle w:val="Tiu50"/>
        <w:keepNext/>
        <w:keepLines/>
        <w:adjustRightInd w:val="0"/>
        <w:snapToGrid w:val="0"/>
        <w:spacing w:after="120" w:line="240" w:lineRule="auto"/>
        <w:ind w:firstLine="720"/>
        <w:jc w:val="right"/>
        <w:outlineLvl w:val="9"/>
      </w:pPr>
      <w:r>
        <w:lastRenderedPageBreak/>
        <w:tab/>
      </w:r>
      <w:r>
        <w:tab/>
        <w:t>PHỤ LỤC II</w:t>
      </w:r>
      <w:r>
        <w:tab/>
      </w:r>
      <w:r>
        <w:tab/>
      </w:r>
      <w:r>
        <w:tab/>
      </w:r>
      <w:r>
        <w:tab/>
      </w:r>
      <w:r>
        <w:tab/>
      </w:r>
      <w:r>
        <w:tab/>
      </w:r>
    </w:p>
    <w:p w:rsidR="009B37AF" w:rsidRPr="00E102BD" w:rsidRDefault="009B37AF" w:rsidP="009B37AF">
      <w:pPr>
        <w:pStyle w:val="Vnbnnidung0"/>
        <w:adjustRightInd w:val="0"/>
        <w:snapToGrid w:val="0"/>
        <w:spacing w:after="0" w:line="240" w:lineRule="auto"/>
        <w:ind w:firstLine="0"/>
        <w:jc w:val="center"/>
      </w:pPr>
      <w:r w:rsidRPr="00E102BD">
        <w:rPr>
          <w:b/>
          <w:bCs/>
        </w:rPr>
        <w:t>BÁO CÁO THẨM ĐỊNH</w:t>
      </w:r>
    </w:p>
    <w:p w:rsidR="009B37AF" w:rsidRPr="00E102BD" w:rsidRDefault="009B37AF" w:rsidP="009B37AF">
      <w:pPr>
        <w:pStyle w:val="Vnbnnidung0"/>
        <w:adjustRightInd w:val="0"/>
        <w:snapToGrid w:val="0"/>
        <w:spacing w:after="0" w:line="240" w:lineRule="auto"/>
        <w:ind w:firstLine="0"/>
        <w:jc w:val="center"/>
        <w:rPr>
          <w:b/>
          <w:bCs/>
        </w:rPr>
      </w:pPr>
      <w:r w:rsidRPr="00E102BD">
        <w:rPr>
          <w:b/>
          <w:bCs/>
        </w:rPr>
        <w:t>BÁO CÁO NGHIÊN CỨU TIỀN KHẢ THI DỰ ÁN PPP</w:t>
      </w:r>
    </w:p>
    <w:p w:rsidR="009B37AF" w:rsidRPr="00E102BD" w:rsidRDefault="009B37AF" w:rsidP="009B37AF">
      <w:pPr>
        <w:pStyle w:val="Vnbnnidung0"/>
        <w:adjustRightInd w:val="0"/>
        <w:snapToGrid w:val="0"/>
        <w:spacing w:after="0" w:line="240" w:lineRule="auto"/>
        <w:ind w:firstLine="0"/>
        <w:jc w:val="center"/>
        <w:rPr>
          <w:bCs/>
          <w:vertAlign w:val="superscript"/>
        </w:rPr>
      </w:pPr>
      <w:r w:rsidRPr="00E102BD">
        <w:rPr>
          <w:bCs/>
          <w:vertAlign w:val="superscript"/>
        </w:rPr>
        <w:t>_________</w:t>
      </w:r>
    </w:p>
    <w:p w:rsidR="009B37AF" w:rsidRPr="00E102BD" w:rsidRDefault="009B37AF" w:rsidP="009B37AF">
      <w:pPr>
        <w:pStyle w:val="Vnbnnidung0"/>
        <w:adjustRightInd w:val="0"/>
        <w:snapToGrid w:val="0"/>
        <w:spacing w:after="0" w:line="240" w:lineRule="auto"/>
        <w:ind w:firstLine="0"/>
        <w:jc w:val="center"/>
      </w:pPr>
    </w:p>
    <w:p w:rsidR="009B37AF" w:rsidRPr="00E102BD" w:rsidRDefault="009B37AF" w:rsidP="009B37AF">
      <w:pPr>
        <w:pStyle w:val="Vnbnnidung0"/>
        <w:adjustRightInd w:val="0"/>
        <w:snapToGrid w:val="0"/>
        <w:spacing w:after="120" w:line="240" w:lineRule="auto"/>
        <w:ind w:firstLine="720"/>
        <w:jc w:val="both"/>
      </w:pPr>
      <w:r w:rsidRPr="00E102BD">
        <w:t>Căn cứ tính chất, quy mô, lĩnh vực và nội dung của báo cáo nghiên cứu tiền khả thi (BCNCTKT), báo cáo thẩm định BCNCTKT được thực hiện theo các nội dung hướng dẫn dưới đây. Hội đồng thẩm định hoặc đơn vị được giao nhiệm vụ thẩm định cần đưa ra ý kiến nhận xét cụ thể đối với từng nội dung và đề xuất phương án giải quyết trong trường hợp có nội dung chưa đồng thuận hoặc cần bổ sung, hoàn thiện với đơn vị chuẩn bị dự án hoặc nhà đầu tư đề xuất dự án. Trường hợp áp dụng Mẫu này để thẩm định các nội dung điều chỉnh BCNCTKT, Hội đồng thẩm định hoặc đơn vị được giao nhiệm vụ thẩm định sắp xếp, lựa chọn các nội dung phù hợp.</w:t>
      </w:r>
    </w:p>
    <w:p w:rsidR="009B37AF" w:rsidRPr="00E102BD" w:rsidRDefault="009B37AF" w:rsidP="009B37AF">
      <w:pPr>
        <w:pStyle w:val="Tiu50"/>
        <w:keepNext/>
        <w:keepLines/>
        <w:tabs>
          <w:tab w:val="left" w:pos="1034"/>
        </w:tabs>
        <w:adjustRightInd w:val="0"/>
        <w:snapToGrid w:val="0"/>
        <w:spacing w:after="120" w:line="240" w:lineRule="auto"/>
        <w:ind w:firstLine="720"/>
        <w:jc w:val="both"/>
        <w:outlineLvl w:val="9"/>
      </w:pPr>
      <w:bookmarkStart w:id="138" w:name="bookmark1301"/>
      <w:bookmarkStart w:id="139" w:name="bookmark1300"/>
      <w:bookmarkStart w:id="140" w:name="bookmark1302"/>
      <w:r w:rsidRPr="00E102BD">
        <w:t>A</w:t>
      </w:r>
      <w:bookmarkEnd w:id="138"/>
      <w:r w:rsidRPr="00E102BD">
        <w:t>.</w:t>
      </w:r>
      <w:r w:rsidRPr="00E102BD">
        <w:tab/>
        <w:t>KHÁI QUÁT VỀ DỰ ÁN</w:t>
      </w:r>
      <w:bookmarkEnd w:id="139"/>
      <w:bookmarkEnd w:id="140"/>
    </w:p>
    <w:p w:rsidR="009B37AF" w:rsidRPr="00E102BD" w:rsidRDefault="009B37AF" w:rsidP="009B37AF">
      <w:pPr>
        <w:pStyle w:val="Vnbnnidung0"/>
        <w:adjustRightInd w:val="0"/>
        <w:snapToGrid w:val="0"/>
        <w:spacing w:after="120" w:line="240" w:lineRule="auto"/>
        <w:ind w:firstLine="720"/>
        <w:jc w:val="both"/>
      </w:pPr>
      <w:r w:rsidRPr="00E102BD">
        <w:t>Trình bày thông tin khái quát về dự án, bao gồm:</w:t>
      </w:r>
    </w:p>
    <w:p w:rsidR="009B37AF" w:rsidRPr="00E102BD" w:rsidRDefault="009B37AF" w:rsidP="009B37AF">
      <w:pPr>
        <w:pStyle w:val="Vnbnnidung0"/>
        <w:tabs>
          <w:tab w:val="left" w:pos="914"/>
        </w:tabs>
        <w:adjustRightInd w:val="0"/>
        <w:snapToGrid w:val="0"/>
        <w:spacing w:after="120" w:line="240" w:lineRule="auto"/>
        <w:ind w:firstLine="720"/>
        <w:jc w:val="both"/>
      </w:pPr>
      <w:bookmarkStart w:id="141" w:name="bookmark1303"/>
      <w:r w:rsidRPr="00E102BD">
        <w:t>1</w:t>
      </w:r>
      <w:bookmarkEnd w:id="141"/>
      <w:r w:rsidRPr="00E102BD">
        <w:t>. Tên dự án.</w:t>
      </w:r>
    </w:p>
    <w:p w:rsidR="009B37AF" w:rsidRPr="00E102BD" w:rsidRDefault="009B37AF" w:rsidP="009B37AF">
      <w:pPr>
        <w:pStyle w:val="Vnbnnidung0"/>
        <w:tabs>
          <w:tab w:val="left" w:pos="952"/>
        </w:tabs>
        <w:adjustRightInd w:val="0"/>
        <w:snapToGrid w:val="0"/>
        <w:spacing w:after="120" w:line="240" w:lineRule="auto"/>
        <w:ind w:firstLine="720"/>
        <w:jc w:val="both"/>
      </w:pPr>
      <w:bookmarkStart w:id="142" w:name="bookmark1304"/>
      <w:r w:rsidRPr="00E102BD">
        <w:t>2</w:t>
      </w:r>
      <w:bookmarkEnd w:id="142"/>
      <w:r w:rsidRPr="00E102BD">
        <w:t>.</w:t>
      </w:r>
      <w:r w:rsidRPr="00E102BD">
        <w:tab/>
        <w:t>Tên cơ quan có thẩm quyền.</w:t>
      </w:r>
    </w:p>
    <w:p w:rsidR="009B37AF" w:rsidRPr="00E102BD" w:rsidRDefault="009B37AF" w:rsidP="009B37AF">
      <w:pPr>
        <w:pStyle w:val="Vnbnnidung0"/>
        <w:tabs>
          <w:tab w:val="left" w:pos="952"/>
        </w:tabs>
        <w:adjustRightInd w:val="0"/>
        <w:snapToGrid w:val="0"/>
        <w:spacing w:after="120" w:line="240" w:lineRule="auto"/>
        <w:ind w:firstLine="720"/>
        <w:jc w:val="both"/>
      </w:pPr>
      <w:bookmarkStart w:id="143" w:name="bookmark1305"/>
      <w:r w:rsidRPr="00E102BD">
        <w:t>3</w:t>
      </w:r>
      <w:bookmarkEnd w:id="143"/>
      <w:r w:rsidRPr="00E102BD">
        <w:t>.</w:t>
      </w:r>
      <w:r w:rsidRPr="00E102BD">
        <w:tab/>
        <w:t>Tên đơn vị chuẩn bị dự án hoặc nhà đầu tư đề xuất dự án.</w:t>
      </w:r>
    </w:p>
    <w:p w:rsidR="009B37AF" w:rsidRPr="00E102BD" w:rsidRDefault="009B37AF" w:rsidP="009B37AF">
      <w:pPr>
        <w:pStyle w:val="Vnbnnidung0"/>
        <w:tabs>
          <w:tab w:val="left" w:pos="952"/>
        </w:tabs>
        <w:adjustRightInd w:val="0"/>
        <w:snapToGrid w:val="0"/>
        <w:spacing w:after="120" w:line="240" w:lineRule="auto"/>
        <w:ind w:firstLine="720"/>
        <w:jc w:val="both"/>
      </w:pPr>
      <w:bookmarkStart w:id="144" w:name="bookmark1306"/>
      <w:r w:rsidRPr="00E102BD">
        <w:t>4</w:t>
      </w:r>
      <w:bookmarkEnd w:id="144"/>
      <w:r w:rsidRPr="00E102BD">
        <w:t>.</w:t>
      </w:r>
      <w:r w:rsidRPr="00E102BD">
        <w:tab/>
        <w:t>Địa điểm, quy mô, công suất dự án, diện tích sử dụng đất.</w:t>
      </w:r>
    </w:p>
    <w:p w:rsidR="009B37AF" w:rsidRPr="00E102BD" w:rsidRDefault="009B37AF" w:rsidP="009B37AF">
      <w:pPr>
        <w:pStyle w:val="Vnbnnidung0"/>
        <w:tabs>
          <w:tab w:val="left" w:pos="952"/>
        </w:tabs>
        <w:adjustRightInd w:val="0"/>
        <w:snapToGrid w:val="0"/>
        <w:spacing w:after="120" w:line="240" w:lineRule="auto"/>
        <w:ind w:firstLine="720"/>
        <w:jc w:val="both"/>
      </w:pPr>
      <w:bookmarkStart w:id="145" w:name="bookmark1307"/>
      <w:r w:rsidRPr="00E102BD">
        <w:t>5</w:t>
      </w:r>
      <w:bookmarkEnd w:id="145"/>
      <w:r w:rsidRPr="00E102BD">
        <w:t>.</w:t>
      </w:r>
      <w:r w:rsidRPr="00E102BD">
        <w:tab/>
        <w:t>Yêu cầu về kỹ thuật.</w:t>
      </w:r>
    </w:p>
    <w:p w:rsidR="009B37AF" w:rsidRPr="00E102BD" w:rsidRDefault="009B37AF" w:rsidP="009B37AF">
      <w:pPr>
        <w:pStyle w:val="Vnbnnidung0"/>
        <w:tabs>
          <w:tab w:val="left" w:pos="952"/>
        </w:tabs>
        <w:adjustRightInd w:val="0"/>
        <w:snapToGrid w:val="0"/>
        <w:spacing w:after="120" w:line="240" w:lineRule="auto"/>
        <w:ind w:firstLine="720"/>
        <w:jc w:val="both"/>
      </w:pPr>
      <w:bookmarkStart w:id="146" w:name="bookmark1308"/>
      <w:r w:rsidRPr="00E102BD">
        <w:t>6</w:t>
      </w:r>
      <w:bookmarkEnd w:id="146"/>
      <w:r w:rsidRPr="00E102BD">
        <w:t>.</w:t>
      </w:r>
      <w:r w:rsidRPr="00E102BD">
        <w:tab/>
        <w:t>Dự kiến tổng mức đầu tư.</w:t>
      </w:r>
    </w:p>
    <w:p w:rsidR="009B37AF" w:rsidRPr="00E102BD" w:rsidRDefault="009B37AF" w:rsidP="009B37AF">
      <w:pPr>
        <w:pStyle w:val="Vnbnnidung0"/>
        <w:tabs>
          <w:tab w:val="left" w:pos="952"/>
        </w:tabs>
        <w:adjustRightInd w:val="0"/>
        <w:snapToGrid w:val="0"/>
        <w:spacing w:after="120" w:line="240" w:lineRule="auto"/>
        <w:ind w:firstLine="720"/>
        <w:jc w:val="both"/>
      </w:pPr>
      <w:bookmarkStart w:id="147" w:name="bookmark1309"/>
      <w:r w:rsidRPr="00E102BD">
        <w:t>7</w:t>
      </w:r>
      <w:bookmarkEnd w:id="147"/>
      <w:r w:rsidRPr="00E102BD">
        <w:t>.</w:t>
      </w:r>
      <w:r w:rsidRPr="00E102BD">
        <w:tab/>
        <w:t>Vốn nhà nước trong dự án PPP (nếu có).</w:t>
      </w:r>
    </w:p>
    <w:p w:rsidR="009B37AF" w:rsidRPr="00E102BD" w:rsidRDefault="009B37AF" w:rsidP="009B37AF">
      <w:pPr>
        <w:pStyle w:val="Vnbnnidung0"/>
        <w:tabs>
          <w:tab w:val="left" w:pos="952"/>
        </w:tabs>
        <w:adjustRightInd w:val="0"/>
        <w:snapToGrid w:val="0"/>
        <w:spacing w:after="120" w:line="240" w:lineRule="auto"/>
        <w:ind w:firstLine="720"/>
        <w:jc w:val="both"/>
      </w:pPr>
      <w:bookmarkStart w:id="148" w:name="bookmark1310"/>
      <w:r w:rsidRPr="00E102BD">
        <w:t>8</w:t>
      </w:r>
      <w:bookmarkEnd w:id="148"/>
      <w:r w:rsidRPr="00E102BD">
        <w:t>.</w:t>
      </w:r>
      <w:r w:rsidRPr="00E102BD">
        <w:tab/>
        <w:t>Loại hợp đồng dự án.</w:t>
      </w:r>
    </w:p>
    <w:p w:rsidR="009B37AF" w:rsidRPr="00E102BD" w:rsidRDefault="009B37AF" w:rsidP="009B37AF">
      <w:pPr>
        <w:pStyle w:val="Vnbnnidung0"/>
        <w:tabs>
          <w:tab w:val="left" w:pos="972"/>
        </w:tabs>
        <w:adjustRightInd w:val="0"/>
        <w:snapToGrid w:val="0"/>
        <w:spacing w:after="120" w:line="240" w:lineRule="auto"/>
        <w:ind w:firstLine="720"/>
        <w:jc w:val="both"/>
      </w:pPr>
      <w:bookmarkStart w:id="149" w:name="bookmark1311"/>
      <w:r w:rsidRPr="00E102BD">
        <w:t>9</w:t>
      </w:r>
      <w:bookmarkEnd w:id="149"/>
      <w:r w:rsidRPr="00E102BD">
        <w:t>.</w:t>
      </w:r>
      <w:r w:rsidRPr="00E102BD">
        <w:tab/>
        <w:t>Các chỉ tiêu chính thuộc phương án tài chính sơ bộ.</w:t>
      </w:r>
    </w:p>
    <w:p w:rsidR="009B37AF" w:rsidRPr="00E102BD" w:rsidRDefault="009B37AF" w:rsidP="009B37AF">
      <w:pPr>
        <w:pStyle w:val="Vnbnnidung0"/>
        <w:tabs>
          <w:tab w:val="left" w:pos="1078"/>
        </w:tabs>
        <w:adjustRightInd w:val="0"/>
        <w:snapToGrid w:val="0"/>
        <w:spacing w:after="120" w:line="240" w:lineRule="auto"/>
        <w:ind w:firstLine="720"/>
        <w:jc w:val="both"/>
      </w:pPr>
      <w:bookmarkStart w:id="150" w:name="bookmark1312"/>
      <w:r w:rsidRPr="00E102BD">
        <w:t>1</w:t>
      </w:r>
      <w:bookmarkEnd w:id="150"/>
      <w:r w:rsidRPr="00E102BD">
        <w:t>0.</w:t>
      </w:r>
      <w:r w:rsidRPr="00E102BD">
        <w:tab/>
        <w:t>Thời gian thực hiện dự án.</w:t>
      </w:r>
    </w:p>
    <w:p w:rsidR="009B37AF" w:rsidRPr="00E102BD" w:rsidRDefault="009B37AF" w:rsidP="009B37AF">
      <w:pPr>
        <w:pStyle w:val="Vnbnnidung0"/>
        <w:tabs>
          <w:tab w:val="left" w:pos="1078"/>
        </w:tabs>
        <w:adjustRightInd w:val="0"/>
        <w:snapToGrid w:val="0"/>
        <w:spacing w:after="120" w:line="240" w:lineRule="auto"/>
        <w:ind w:firstLine="720"/>
        <w:jc w:val="both"/>
      </w:pPr>
      <w:bookmarkStart w:id="151" w:name="bookmark1313"/>
      <w:r w:rsidRPr="00E102BD">
        <w:t>1</w:t>
      </w:r>
      <w:bookmarkEnd w:id="151"/>
      <w:r w:rsidRPr="00E102BD">
        <w:t>1.</w:t>
      </w:r>
      <w:r w:rsidRPr="00E102BD">
        <w:tab/>
        <w:t>Ưu đãi và bảo đảm đầu tư.</w:t>
      </w:r>
    </w:p>
    <w:p w:rsidR="009B37AF" w:rsidRPr="00E102BD" w:rsidRDefault="009B37AF" w:rsidP="009B37AF">
      <w:pPr>
        <w:pStyle w:val="Vnbnnidung0"/>
        <w:tabs>
          <w:tab w:val="left" w:pos="1093"/>
        </w:tabs>
        <w:adjustRightInd w:val="0"/>
        <w:snapToGrid w:val="0"/>
        <w:spacing w:after="120" w:line="240" w:lineRule="auto"/>
        <w:ind w:firstLine="720"/>
        <w:jc w:val="both"/>
      </w:pPr>
      <w:bookmarkStart w:id="152" w:name="bookmark1314"/>
      <w:r w:rsidRPr="00E102BD">
        <w:t>1</w:t>
      </w:r>
      <w:bookmarkEnd w:id="152"/>
      <w:r w:rsidRPr="00E102BD">
        <w:t>2.</w:t>
      </w:r>
      <w:r w:rsidRPr="00E102BD">
        <w:tab/>
        <w:t xml:space="preserve">Tên bên mời thầu, hình thức lựa chọn nhà đầu tư và thời gian tổ chức lựa chọn nhà đầu tư </w:t>
      </w:r>
      <w:r w:rsidRPr="00E102BD">
        <w:rPr>
          <w:i/>
          <w:iCs/>
        </w:rPr>
        <w:t>(đối với trường hợp dự án ứng dụng công nghệ cao, công nghệ mới).</w:t>
      </w:r>
    </w:p>
    <w:p w:rsidR="009B37AF" w:rsidRPr="00E102BD" w:rsidRDefault="009B37AF" w:rsidP="009B37AF">
      <w:pPr>
        <w:pStyle w:val="Tiu50"/>
        <w:keepNext/>
        <w:keepLines/>
        <w:tabs>
          <w:tab w:val="left" w:pos="1016"/>
        </w:tabs>
        <w:adjustRightInd w:val="0"/>
        <w:snapToGrid w:val="0"/>
        <w:spacing w:after="120" w:line="240" w:lineRule="auto"/>
        <w:ind w:firstLine="720"/>
        <w:jc w:val="both"/>
        <w:outlineLvl w:val="9"/>
      </w:pPr>
      <w:bookmarkStart w:id="153" w:name="bookmark1316"/>
      <w:bookmarkStart w:id="154" w:name="bookmark1315"/>
      <w:bookmarkStart w:id="155" w:name="bookmark1317"/>
      <w:r w:rsidRPr="00E102BD">
        <w:t>B</w:t>
      </w:r>
      <w:bookmarkEnd w:id="153"/>
      <w:r w:rsidRPr="00E102BD">
        <w:t>.</w:t>
      </w:r>
      <w:r w:rsidRPr="00E102BD">
        <w:tab/>
        <w:t>TỔNG HỢP Ý KIẾN CỦA CÁC THÀNH VIÊN HỘI ĐỒNG THẨM ĐỊNH/CƠ QUAN, ĐƠN VỊ CÓ LIÊN QUAN</w:t>
      </w:r>
      <w:bookmarkEnd w:id="154"/>
      <w:bookmarkEnd w:id="155"/>
    </w:p>
    <w:p w:rsidR="009B37AF" w:rsidRPr="00E102BD" w:rsidRDefault="009B37AF" w:rsidP="009B37AF">
      <w:pPr>
        <w:pStyle w:val="Vnbnnidung0"/>
        <w:adjustRightInd w:val="0"/>
        <w:snapToGrid w:val="0"/>
        <w:spacing w:after="120" w:line="240" w:lineRule="auto"/>
        <w:ind w:firstLine="720"/>
        <w:jc w:val="both"/>
      </w:pPr>
      <w:r w:rsidRPr="00E102BD">
        <w:t>Tổng hợp ý kiến thẩm định của các thành viên Hội đồng thẩm định đối với hồ sơ BCNCTKT của dự án, trong đó nêu rõ thành viên chủ trì thẩm định các nội dung cụ thể tại Mục c của Báo cáo này. Trường hợp không thành lập Hội đồng thẩm định, đơn vị được giao chủ trì thẩm định tổng hợp ý kiến các cơ quan, đơn vị có liên quan tại Mục này.</w:t>
      </w:r>
    </w:p>
    <w:p w:rsidR="009B37AF" w:rsidRPr="00E102BD" w:rsidRDefault="009B37AF" w:rsidP="009B37AF">
      <w:pPr>
        <w:pStyle w:val="Vnbnnidung0"/>
        <w:adjustRightInd w:val="0"/>
        <w:snapToGrid w:val="0"/>
        <w:spacing w:after="120" w:line="240" w:lineRule="auto"/>
        <w:ind w:firstLine="720"/>
        <w:jc w:val="both"/>
      </w:pPr>
      <w:r w:rsidRPr="00E102BD">
        <w:rPr>
          <w:b/>
          <w:bCs/>
        </w:rPr>
        <w:t>C. TỔNG HỢP KẾT QUẢ THẨM ĐỊNH</w:t>
      </w:r>
    </w:p>
    <w:p w:rsidR="009B37AF" w:rsidRPr="00E102BD" w:rsidRDefault="009B37AF" w:rsidP="009B37AF">
      <w:pPr>
        <w:pStyle w:val="Vnbnnidung0"/>
        <w:tabs>
          <w:tab w:val="left" w:pos="884"/>
        </w:tabs>
        <w:adjustRightInd w:val="0"/>
        <w:snapToGrid w:val="0"/>
        <w:spacing w:after="120" w:line="240" w:lineRule="auto"/>
        <w:ind w:firstLine="720"/>
        <w:jc w:val="both"/>
      </w:pPr>
      <w:bookmarkStart w:id="156" w:name="bookmark1318"/>
      <w:r w:rsidRPr="00E102BD">
        <w:rPr>
          <w:b/>
          <w:bCs/>
        </w:rPr>
        <w:t>I</w:t>
      </w:r>
      <w:bookmarkEnd w:id="156"/>
      <w:r w:rsidRPr="00E102BD">
        <w:rPr>
          <w:b/>
          <w:bCs/>
        </w:rPr>
        <w:t>. KIỂM TRA SƠ BỘ HỒ SƠ</w:t>
      </w:r>
    </w:p>
    <w:p w:rsidR="009B37AF" w:rsidRPr="00E102BD" w:rsidRDefault="009B37AF" w:rsidP="009B37AF">
      <w:pPr>
        <w:pStyle w:val="Vnbnnidung0"/>
        <w:adjustRightInd w:val="0"/>
        <w:snapToGrid w:val="0"/>
        <w:spacing w:after="120" w:line="240" w:lineRule="auto"/>
        <w:ind w:firstLine="720"/>
        <w:jc w:val="both"/>
      </w:pPr>
      <w:r w:rsidRPr="00E102BD">
        <w:t>Đánh giá về kết luận sơ bộ về tính đầy đủ về thành phần, nội dung hồ sơ.</w:t>
      </w:r>
    </w:p>
    <w:p w:rsidR="009B37AF" w:rsidRPr="00E102BD" w:rsidRDefault="009B37AF" w:rsidP="009B37AF">
      <w:pPr>
        <w:pStyle w:val="Tiu50"/>
        <w:keepNext/>
        <w:keepLines/>
        <w:tabs>
          <w:tab w:val="left" w:pos="1014"/>
        </w:tabs>
        <w:adjustRightInd w:val="0"/>
        <w:snapToGrid w:val="0"/>
        <w:spacing w:after="120" w:line="240" w:lineRule="auto"/>
        <w:ind w:firstLine="720"/>
        <w:jc w:val="both"/>
        <w:outlineLvl w:val="9"/>
      </w:pPr>
      <w:bookmarkStart w:id="157" w:name="bookmark1320"/>
      <w:bookmarkStart w:id="158" w:name="bookmark1319"/>
      <w:bookmarkStart w:id="159" w:name="bookmark1321"/>
      <w:r w:rsidRPr="00E102BD">
        <w:lastRenderedPageBreak/>
        <w:t>I</w:t>
      </w:r>
      <w:bookmarkEnd w:id="157"/>
      <w:r w:rsidRPr="00E102BD">
        <w:t>I. THẨM ĐỊNH VỀ NỘI DUNG CỦA HỒ SƠ</w:t>
      </w:r>
      <w:bookmarkEnd w:id="158"/>
      <w:bookmarkEnd w:id="159"/>
    </w:p>
    <w:p w:rsidR="009B37AF" w:rsidRPr="00E102BD" w:rsidRDefault="009B37AF" w:rsidP="009B37AF">
      <w:pPr>
        <w:pStyle w:val="Vnbnnidung0"/>
        <w:tabs>
          <w:tab w:val="left" w:pos="884"/>
        </w:tabs>
        <w:adjustRightInd w:val="0"/>
        <w:snapToGrid w:val="0"/>
        <w:spacing w:after="120" w:line="240" w:lineRule="auto"/>
        <w:ind w:firstLine="720"/>
        <w:jc w:val="both"/>
      </w:pPr>
      <w:bookmarkStart w:id="160" w:name="bookmark1322"/>
      <w:r w:rsidRPr="00E102BD">
        <w:t>1</w:t>
      </w:r>
      <w:bookmarkEnd w:id="160"/>
      <w:r w:rsidRPr="00E102BD">
        <w:t>. Sự phù hợp với điều kiện lựa chọn dự án để đầu tư theo phương thức PPP</w:t>
      </w:r>
    </w:p>
    <w:p w:rsidR="009B37AF" w:rsidRPr="00E102BD" w:rsidRDefault="009B37AF" w:rsidP="009B37AF">
      <w:pPr>
        <w:pStyle w:val="Vnbnnidung0"/>
        <w:adjustRightInd w:val="0"/>
        <w:snapToGrid w:val="0"/>
        <w:spacing w:after="120" w:line="240" w:lineRule="auto"/>
        <w:ind w:firstLine="720"/>
        <w:jc w:val="both"/>
      </w:pPr>
      <w:r w:rsidRPr="00E102BD">
        <w:t>Đánh giá sự phù hợp của BCNCTKT với điều kiện lựa chọn dự án để đầu tư theo phương thức PPP quy định tại khoản 1 Điều 14 của Luật PPP, gồm:</w:t>
      </w:r>
    </w:p>
    <w:p w:rsidR="009B37AF" w:rsidRPr="00E102BD" w:rsidRDefault="009B37AF" w:rsidP="009B37AF">
      <w:pPr>
        <w:pStyle w:val="Vnbnnidung0"/>
        <w:tabs>
          <w:tab w:val="left" w:pos="857"/>
        </w:tabs>
        <w:adjustRightInd w:val="0"/>
        <w:snapToGrid w:val="0"/>
        <w:spacing w:after="120" w:line="240" w:lineRule="auto"/>
        <w:ind w:firstLine="720"/>
        <w:jc w:val="both"/>
      </w:pPr>
      <w:bookmarkStart w:id="161" w:name="bookmark1323"/>
      <w:r w:rsidRPr="00E102BD">
        <w:t>-</w:t>
      </w:r>
      <w:bookmarkEnd w:id="161"/>
      <w:r w:rsidRPr="00E102BD">
        <w:tab/>
        <w:t>Tính cần thiết phải đầu tư dự án.</w:t>
      </w:r>
    </w:p>
    <w:p w:rsidR="009B37AF" w:rsidRPr="00E102BD" w:rsidRDefault="009B37AF" w:rsidP="009B37AF">
      <w:pPr>
        <w:pStyle w:val="Vnbnnidung0"/>
        <w:tabs>
          <w:tab w:val="left" w:pos="862"/>
        </w:tabs>
        <w:adjustRightInd w:val="0"/>
        <w:snapToGrid w:val="0"/>
        <w:spacing w:after="120" w:line="240" w:lineRule="auto"/>
        <w:ind w:firstLine="720"/>
        <w:jc w:val="both"/>
      </w:pPr>
      <w:bookmarkStart w:id="162" w:name="bookmark1324"/>
      <w:r w:rsidRPr="00E102BD">
        <w:t>-</w:t>
      </w:r>
      <w:bookmarkEnd w:id="162"/>
      <w:r w:rsidRPr="00E102BD">
        <w:tab/>
        <w:t>Sự phù hợp về lĩnh vực đầu tư theo quy định của Luật PPP.</w:t>
      </w:r>
    </w:p>
    <w:p w:rsidR="009B37AF" w:rsidRPr="00E102BD" w:rsidRDefault="009B37AF" w:rsidP="009B37AF">
      <w:pPr>
        <w:pStyle w:val="Vnbnnidung0"/>
        <w:tabs>
          <w:tab w:val="left" w:pos="843"/>
        </w:tabs>
        <w:adjustRightInd w:val="0"/>
        <w:snapToGrid w:val="0"/>
        <w:spacing w:after="120" w:line="240" w:lineRule="auto"/>
        <w:ind w:firstLine="720"/>
        <w:jc w:val="both"/>
      </w:pPr>
      <w:bookmarkStart w:id="163" w:name="bookmark1325"/>
      <w:r w:rsidRPr="00E102BD">
        <w:t>-</w:t>
      </w:r>
      <w:bookmarkEnd w:id="163"/>
      <w:r w:rsidRPr="00E102BD">
        <w:tab/>
        <w:t>Không trùng lặp với dự án PPP đã có quyết định chủ trương đầu tư hoặc quyết định phê duyệt dự án.</w:t>
      </w:r>
    </w:p>
    <w:p w:rsidR="009B37AF" w:rsidRPr="00E102BD" w:rsidRDefault="009B37AF" w:rsidP="009B37AF">
      <w:pPr>
        <w:pStyle w:val="Vnbnnidung0"/>
        <w:tabs>
          <w:tab w:val="left" w:pos="853"/>
        </w:tabs>
        <w:adjustRightInd w:val="0"/>
        <w:snapToGrid w:val="0"/>
        <w:spacing w:after="120" w:line="240" w:lineRule="auto"/>
        <w:ind w:firstLine="720"/>
        <w:jc w:val="both"/>
      </w:pPr>
      <w:bookmarkStart w:id="164" w:name="bookmark1326"/>
      <w:r w:rsidRPr="00E102BD">
        <w:t>-</w:t>
      </w:r>
      <w:bookmarkEnd w:id="164"/>
      <w:r w:rsidRPr="00E102BD">
        <w:tab/>
        <w:t>Lợi thế của việc đầu tư dự án theo phương thức PPP so với các hình thức đầu tư khác.</w:t>
      </w:r>
    </w:p>
    <w:p w:rsidR="009B37AF" w:rsidRPr="00E102BD" w:rsidRDefault="009B37AF" w:rsidP="009B37AF">
      <w:pPr>
        <w:pStyle w:val="Vnbnnidung0"/>
        <w:tabs>
          <w:tab w:val="left" w:pos="843"/>
        </w:tabs>
        <w:adjustRightInd w:val="0"/>
        <w:snapToGrid w:val="0"/>
        <w:spacing w:after="120" w:line="240" w:lineRule="auto"/>
        <w:ind w:firstLine="720"/>
        <w:jc w:val="both"/>
      </w:pPr>
      <w:bookmarkStart w:id="165" w:name="bookmark1327"/>
      <w:r w:rsidRPr="00E102BD">
        <w:t>-</w:t>
      </w:r>
      <w:bookmarkEnd w:id="165"/>
      <w:r w:rsidRPr="00E102BD">
        <w:tab/>
        <w:t>Khả năng bố trí vốn nhà nước trong trường hợp có nhu cầu sử dụng vốn nhà nước.</w:t>
      </w:r>
    </w:p>
    <w:p w:rsidR="009B37AF" w:rsidRPr="00E102BD" w:rsidRDefault="009B37AF" w:rsidP="009B37AF">
      <w:pPr>
        <w:pStyle w:val="Vnbnnidung0"/>
        <w:tabs>
          <w:tab w:val="left" w:pos="967"/>
        </w:tabs>
        <w:adjustRightInd w:val="0"/>
        <w:snapToGrid w:val="0"/>
        <w:spacing w:after="120" w:line="240" w:lineRule="auto"/>
        <w:ind w:firstLine="720"/>
        <w:jc w:val="both"/>
      </w:pPr>
      <w:bookmarkStart w:id="166" w:name="bookmark1328"/>
      <w:r w:rsidRPr="00E102BD">
        <w:t>2</w:t>
      </w:r>
      <w:bookmarkEnd w:id="166"/>
      <w:r w:rsidRPr="00E102BD">
        <w:t>.</w:t>
      </w:r>
      <w:r w:rsidRPr="00E102BD">
        <w:tab/>
        <w:t>Sự phù hợp với căn cứ lập BCNCTKT</w:t>
      </w:r>
    </w:p>
    <w:p w:rsidR="009B37AF" w:rsidRPr="00E102BD" w:rsidRDefault="009B37AF" w:rsidP="009B37AF">
      <w:pPr>
        <w:pStyle w:val="Vnbnnidung0"/>
        <w:adjustRightInd w:val="0"/>
        <w:snapToGrid w:val="0"/>
        <w:spacing w:after="120" w:line="240" w:lineRule="auto"/>
        <w:ind w:firstLine="720"/>
        <w:jc w:val="both"/>
      </w:pPr>
      <w:r w:rsidRPr="00E102BD">
        <w:t>Đánh giá sự phù hợp của BCNCTKT với các căn cứ quy định tại khoản 2 Điều 14 của Luật PPP, gồm:</w:t>
      </w:r>
    </w:p>
    <w:p w:rsidR="009B37AF" w:rsidRPr="00E102BD" w:rsidRDefault="009B37AF" w:rsidP="009B37AF">
      <w:pPr>
        <w:pStyle w:val="Vnbnnidung0"/>
        <w:tabs>
          <w:tab w:val="left" w:pos="853"/>
        </w:tabs>
        <w:adjustRightInd w:val="0"/>
        <w:snapToGrid w:val="0"/>
        <w:spacing w:after="120" w:line="240" w:lineRule="auto"/>
        <w:ind w:firstLine="720"/>
        <w:jc w:val="both"/>
      </w:pPr>
      <w:bookmarkStart w:id="167" w:name="bookmark1329"/>
      <w:r w:rsidRPr="00E102BD">
        <w:t>-</w:t>
      </w:r>
      <w:bookmarkEnd w:id="167"/>
      <w:r w:rsidRPr="00E102BD">
        <w:tab/>
        <w:t>Sự phù hợp của dự án với chiến lược, kế hoạch phát triển kinh tế - xã hội của quốc gia và quy hoạch có liên quan theo quy định của pháp luật về quy hoạch.</w:t>
      </w:r>
    </w:p>
    <w:p w:rsidR="009B37AF" w:rsidRPr="00E102BD" w:rsidRDefault="009B37AF" w:rsidP="009B37AF">
      <w:pPr>
        <w:pStyle w:val="Vnbnnidung0"/>
        <w:tabs>
          <w:tab w:val="left" w:pos="848"/>
        </w:tabs>
        <w:adjustRightInd w:val="0"/>
        <w:snapToGrid w:val="0"/>
        <w:spacing w:after="120" w:line="240" w:lineRule="auto"/>
        <w:ind w:firstLine="720"/>
        <w:jc w:val="both"/>
      </w:pPr>
      <w:bookmarkStart w:id="168" w:name="bookmark1330"/>
      <w:r w:rsidRPr="00E102BD">
        <w:t>-</w:t>
      </w:r>
      <w:bookmarkEnd w:id="168"/>
      <w:r w:rsidRPr="00E102BD">
        <w:tab/>
        <w:t>Sự phù hợp của dự án với quy định của Luật PPP và pháp luật chuyên ngành về lĩnh vực đầu tư,</w:t>
      </w:r>
    </w:p>
    <w:p w:rsidR="009B37AF" w:rsidRPr="00E102BD" w:rsidRDefault="009B37AF" w:rsidP="009B37AF">
      <w:pPr>
        <w:pStyle w:val="Vnbnnidung0"/>
        <w:tabs>
          <w:tab w:val="left" w:pos="826"/>
        </w:tabs>
        <w:adjustRightInd w:val="0"/>
        <w:snapToGrid w:val="0"/>
        <w:spacing w:after="120" w:line="240" w:lineRule="auto"/>
        <w:ind w:firstLine="720"/>
        <w:jc w:val="both"/>
      </w:pPr>
      <w:bookmarkStart w:id="169" w:name="bookmark1331"/>
      <w:r w:rsidRPr="00E102BD">
        <w:t>-</w:t>
      </w:r>
      <w:bookmarkEnd w:id="169"/>
      <w:r w:rsidRPr="00E102BD">
        <w:tab/>
        <w:t>Sự phù hợp của dự án với các văn bản pháp lý có liên quan (nếu có).</w:t>
      </w:r>
    </w:p>
    <w:p w:rsidR="009B37AF" w:rsidRPr="00E102BD" w:rsidRDefault="009B37AF" w:rsidP="009B37AF">
      <w:pPr>
        <w:pStyle w:val="Vnbnnidung0"/>
        <w:tabs>
          <w:tab w:val="left" w:pos="932"/>
        </w:tabs>
        <w:adjustRightInd w:val="0"/>
        <w:snapToGrid w:val="0"/>
        <w:spacing w:after="120" w:line="240" w:lineRule="auto"/>
        <w:ind w:firstLine="720"/>
        <w:jc w:val="both"/>
      </w:pPr>
      <w:bookmarkStart w:id="170" w:name="bookmark1332"/>
      <w:r w:rsidRPr="00E102BD">
        <w:t>3</w:t>
      </w:r>
      <w:bookmarkEnd w:id="170"/>
      <w:r w:rsidRPr="00E102BD">
        <w:t>.</w:t>
      </w:r>
      <w:r w:rsidRPr="00E102BD">
        <w:tab/>
        <w:t>Hiệu quả đầu tư và khả năng thu hồi vốn cho nhà đầu tư</w:t>
      </w:r>
    </w:p>
    <w:p w:rsidR="009B37AF" w:rsidRPr="00E102BD" w:rsidRDefault="009B37AF" w:rsidP="009B37AF">
      <w:pPr>
        <w:pStyle w:val="Vnbnnidung0"/>
        <w:tabs>
          <w:tab w:val="left" w:pos="946"/>
        </w:tabs>
        <w:adjustRightInd w:val="0"/>
        <w:snapToGrid w:val="0"/>
        <w:spacing w:after="120" w:line="240" w:lineRule="auto"/>
        <w:ind w:firstLine="720"/>
        <w:jc w:val="both"/>
      </w:pPr>
      <w:bookmarkStart w:id="171" w:name="bookmark1333"/>
      <w:r w:rsidRPr="00E102BD">
        <w:rPr>
          <w:shd w:val="clear" w:color="auto" w:fill="FFFFFF"/>
        </w:rPr>
        <w:t>a</w:t>
      </w:r>
      <w:bookmarkEnd w:id="171"/>
      <w:r w:rsidRPr="00E102BD">
        <w:rPr>
          <w:shd w:val="clear" w:color="auto" w:fill="FFFFFF"/>
        </w:rPr>
        <w:t>)</w:t>
      </w:r>
      <w:r w:rsidRPr="00E102BD">
        <w:tab/>
        <w:t>Hiệu quả đầu tư của dự án</w:t>
      </w:r>
    </w:p>
    <w:p w:rsidR="009B37AF" w:rsidRPr="00E102BD" w:rsidRDefault="009B37AF" w:rsidP="009B37AF">
      <w:pPr>
        <w:pStyle w:val="Vnbnnidung0"/>
        <w:tabs>
          <w:tab w:val="left" w:pos="826"/>
        </w:tabs>
        <w:adjustRightInd w:val="0"/>
        <w:snapToGrid w:val="0"/>
        <w:spacing w:after="120" w:line="240" w:lineRule="auto"/>
        <w:ind w:firstLine="720"/>
        <w:jc w:val="both"/>
      </w:pPr>
      <w:bookmarkStart w:id="172" w:name="bookmark1334"/>
      <w:r w:rsidRPr="00E102BD">
        <w:t>-</w:t>
      </w:r>
      <w:bookmarkEnd w:id="172"/>
      <w:r w:rsidRPr="00E102BD">
        <w:tab/>
        <w:t>Đánh giá sự phù hợp của phương án sơ bộ về kỹ thuật, công nghệ.</w:t>
      </w:r>
    </w:p>
    <w:p w:rsidR="009B37AF" w:rsidRPr="00E102BD" w:rsidRDefault="009B37AF" w:rsidP="009B37AF">
      <w:pPr>
        <w:pStyle w:val="Vnbnnidung0"/>
        <w:tabs>
          <w:tab w:val="left" w:pos="844"/>
        </w:tabs>
        <w:adjustRightInd w:val="0"/>
        <w:snapToGrid w:val="0"/>
        <w:spacing w:after="120" w:line="240" w:lineRule="auto"/>
        <w:ind w:firstLine="720"/>
        <w:jc w:val="both"/>
      </w:pPr>
      <w:bookmarkStart w:id="173" w:name="bookmark1335"/>
      <w:r w:rsidRPr="00E102BD">
        <w:t>-</w:t>
      </w:r>
      <w:bookmarkEnd w:id="173"/>
      <w:r w:rsidRPr="00E102BD">
        <w:tab/>
        <w:t>Trường hợp dự án có yếu tố đặc biệt cần áp dụng giải pháp đổi mới sáng tạo nhằm rút ngắn tiến độ và hoàn thành xây dựng công trình, hệ thống cơ sở hạ tầng trong một khoảng thời gian nhất định, đạt mức tiết kiệm năng lượng cao, bảo vệ môi trường đối với dự án thuộc nhóm có nguy cơ tác động xấu đến môi trường mức độ cao theo pháp luật về bảo vệ môi trường, xem xét sự phù hợp của các nội dung này.</w:t>
      </w:r>
    </w:p>
    <w:p w:rsidR="009B37AF" w:rsidRPr="00E102BD" w:rsidRDefault="009B37AF" w:rsidP="009B37AF">
      <w:pPr>
        <w:pStyle w:val="Vnbnnidung0"/>
        <w:tabs>
          <w:tab w:val="left" w:pos="834"/>
        </w:tabs>
        <w:adjustRightInd w:val="0"/>
        <w:snapToGrid w:val="0"/>
        <w:spacing w:after="120" w:line="240" w:lineRule="auto"/>
        <w:ind w:firstLine="720"/>
        <w:jc w:val="both"/>
      </w:pPr>
      <w:bookmarkStart w:id="174" w:name="bookmark1336"/>
      <w:r w:rsidRPr="00E102BD">
        <w:t>-</w:t>
      </w:r>
      <w:bookmarkEnd w:id="174"/>
      <w:r w:rsidRPr="00E102BD">
        <w:tab/>
        <w:t>Trường hợp dự án được đề xuất phân chia thành các dự án thành phần, xem xét sự phù hợp của đề xuất.</w:t>
      </w:r>
    </w:p>
    <w:p w:rsidR="009B37AF" w:rsidRPr="00E102BD" w:rsidRDefault="009B37AF" w:rsidP="009B37AF">
      <w:pPr>
        <w:pStyle w:val="Vnbnnidung0"/>
        <w:tabs>
          <w:tab w:val="left" w:pos="849"/>
        </w:tabs>
        <w:adjustRightInd w:val="0"/>
        <w:snapToGrid w:val="0"/>
        <w:spacing w:after="120" w:line="240" w:lineRule="auto"/>
        <w:ind w:firstLine="720"/>
        <w:jc w:val="both"/>
      </w:pPr>
      <w:bookmarkStart w:id="175" w:name="bookmark1337"/>
      <w:r w:rsidRPr="00E102BD">
        <w:t>-</w:t>
      </w:r>
      <w:bookmarkEnd w:id="175"/>
      <w:r w:rsidRPr="00E102BD">
        <w:tab/>
        <w:t>Xem xét tính hợp lý của các yếu tố chi phí, lợi ích về mặt kinh tế - xã hội, tỷ số lợi ích trên chi phí về kinh tế của dự án (BCR). Dự án được đánh giá là đạt hiệu quả kinh tế - xã hội khi BCR lớn hơn 1 (&gt;1). Trường hợp BCNCTKT không xác định BCR, đánh giá tính hợp lý của các nhóm yếu tố còn lại.</w:t>
      </w:r>
    </w:p>
    <w:p w:rsidR="009B37AF" w:rsidRPr="00E102BD" w:rsidRDefault="009B37AF" w:rsidP="009B37AF">
      <w:pPr>
        <w:pStyle w:val="Vnbnnidung0"/>
        <w:tabs>
          <w:tab w:val="left" w:pos="849"/>
        </w:tabs>
        <w:adjustRightInd w:val="0"/>
        <w:snapToGrid w:val="0"/>
        <w:spacing w:after="120" w:line="240" w:lineRule="auto"/>
        <w:ind w:firstLine="720"/>
        <w:jc w:val="both"/>
      </w:pPr>
      <w:bookmarkStart w:id="176" w:name="bookmark1338"/>
      <w:r w:rsidRPr="00E102BD">
        <w:t>-</w:t>
      </w:r>
      <w:bookmarkEnd w:id="176"/>
      <w:r w:rsidRPr="00E102BD">
        <w:tab/>
        <w:t>Xem xét sự phù hợp của phần thuyết minh về tác động của dự án đối với môi trường theo quy định của pháp luật về bảo vệ môi trường, xã hội và các nội dung khác.</w:t>
      </w:r>
    </w:p>
    <w:p w:rsidR="009B37AF" w:rsidRPr="00E102BD" w:rsidRDefault="009B37AF" w:rsidP="009B37AF">
      <w:pPr>
        <w:pStyle w:val="Vnbnnidung0"/>
        <w:tabs>
          <w:tab w:val="left" w:pos="854"/>
        </w:tabs>
        <w:adjustRightInd w:val="0"/>
        <w:snapToGrid w:val="0"/>
        <w:spacing w:after="120" w:line="240" w:lineRule="auto"/>
        <w:ind w:firstLine="720"/>
        <w:jc w:val="both"/>
      </w:pPr>
      <w:bookmarkStart w:id="177" w:name="bookmark1339"/>
      <w:r w:rsidRPr="00E102BD">
        <w:t>-</w:t>
      </w:r>
      <w:bookmarkEnd w:id="177"/>
      <w:r w:rsidRPr="00E102BD">
        <w:tab/>
        <w:t xml:space="preserve">Đánh giá các yêu cầu bảo đảm quốc phòng, an ninh quốc gia, bảo vệ bí mật </w:t>
      </w:r>
      <w:r w:rsidRPr="00E102BD">
        <w:lastRenderedPageBreak/>
        <w:t>nhà nước của dự án, căn cứ ý kiến của Bộ Quốc phòng, Bộ Công an.</w:t>
      </w:r>
    </w:p>
    <w:p w:rsidR="009B37AF" w:rsidRPr="00E102BD" w:rsidRDefault="009B37AF" w:rsidP="009B37AF">
      <w:pPr>
        <w:pStyle w:val="Vnbnnidung0"/>
        <w:tabs>
          <w:tab w:val="left" w:pos="997"/>
        </w:tabs>
        <w:adjustRightInd w:val="0"/>
        <w:snapToGrid w:val="0"/>
        <w:spacing w:after="120" w:line="240" w:lineRule="auto"/>
        <w:ind w:firstLine="720"/>
        <w:jc w:val="both"/>
      </w:pPr>
      <w:bookmarkStart w:id="178" w:name="bookmark1340"/>
      <w:r w:rsidRPr="00E102BD">
        <w:rPr>
          <w:shd w:val="clear" w:color="auto" w:fill="FFFFFF"/>
        </w:rPr>
        <w:t>b</w:t>
      </w:r>
      <w:bookmarkEnd w:id="178"/>
      <w:r w:rsidRPr="00E102BD">
        <w:rPr>
          <w:shd w:val="clear" w:color="auto" w:fill="FFFFFF"/>
        </w:rPr>
        <w:t>)</w:t>
      </w:r>
      <w:r w:rsidRPr="00E102BD">
        <w:tab/>
        <w:t>Khả năng thu hồi vốn cho nhà đầu tư</w:t>
      </w:r>
    </w:p>
    <w:p w:rsidR="009B37AF" w:rsidRPr="00E102BD" w:rsidRDefault="009B37AF" w:rsidP="009B37AF">
      <w:pPr>
        <w:pStyle w:val="Vnbnnidung0"/>
        <w:tabs>
          <w:tab w:val="left" w:pos="858"/>
        </w:tabs>
        <w:adjustRightInd w:val="0"/>
        <w:snapToGrid w:val="0"/>
        <w:spacing w:after="120" w:line="240" w:lineRule="auto"/>
        <w:ind w:firstLine="720"/>
        <w:jc w:val="both"/>
      </w:pPr>
      <w:bookmarkStart w:id="179" w:name="bookmark1341"/>
      <w:r w:rsidRPr="00E102BD">
        <w:t>-</w:t>
      </w:r>
      <w:bookmarkEnd w:id="179"/>
      <w:r w:rsidRPr="00E102BD">
        <w:tab/>
        <w:t>Xem xét tính hợp lý của các yếu tố tài chính đầu vào, các chỉ tiêu tài chính và sơ bộ phương án tài chính của dự án. Dự án đạt hiệu quả tài chính khi NPV dương (&gt;0).</w:t>
      </w:r>
    </w:p>
    <w:p w:rsidR="009B37AF" w:rsidRPr="00E102BD" w:rsidRDefault="009B37AF" w:rsidP="009B37AF">
      <w:pPr>
        <w:pStyle w:val="Vnbnnidung0"/>
        <w:tabs>
          <w:tab w:val="left" w:pos="844"/>
        </w:tabs>
        <w:adjustRightInd w:val="0"/>
        <w:snapToGrid w:val="0"/>
        <w:spacing w:after="120" w:line="240" w:lineRule="auto"/>
        <w:ind w:firstLine="720"/>
        <w:jc w:val="both"/>
      </w:pPr>
      <w:bookmarkStart w:id="180" w:name="bookmark1342"/>
      <w:r w:rsidRPr="00E102BD">
        <w:t>-</w:t>
      </w:r>
      <w:bookmarkEnd w:id="180"/>
      <w:r w:rsidRPr="00E102BD">
        <w:tab/>
        <w:t>Đánh giá sự phù hợp của các hình thức ưu đãi, bảo đảm đầu tư nhằm làm tăng tính khả thì của dự án theo quy định của pháp luật về đầu tư, đầu tư PPP.</w:t>
      </w:r>
    </w:p>
    <w:p w:rsidR="009B37AF" w:rsidRPr="00E102BD" w:rsidRDefault="009B37AF" w:rsidP="009B37AF">
      <w:pPr>
        <w:pStyle w:val="Vnbnnidung0"/>
        <w:tabs>
          <w:tab w:val="left" w:pos="938"/>
        </w:tabs>
        <w:adjustRightInd w:val="0"/>
        <w:snapToGrid w:val="0"/>
        <w:spacing w:after="120" w:line="240" w:lineRule="auto"/>
        <w:ind w:firstLine="720"/>
        <w:jc w:val="both"/>
      </w:pPr>
      <w:bookmarkStart w:id="181" w:name="bookmark1343"/>
      <w:r w:rsidRPr="00E102BD">
        <w:rPr>
          <w:shd w:val="clear" w:color="auto" w:fill="FFFFFF"/>
        </w:rPr>
        <w:t>4</w:t>
      </w:r>
      <w:bookmarkEnd w:id="181"/>
      <w:r w:rsidRPr="00E102BD">
        <w:rPr>
          <w:shd w:val="clear" w:color="auto" w:fill="FFFFFF"/>
        </w:rPr>
        <w:t>.</w:t>
      </w:r>
      <w:r w:rsidRPr="00E102BD">
        <w:tab/>
        <w:t>Sự phù hợp khi áp dụng cơ chế chia sẻ phần giảm doanh thu đối với dự án</w:t>
      </w:r>
    </w:p>
    <w:p w:rsidR="009B37AF" w:rsidRPr="00E102BD" w:rsidRDefault="009B37AF" w:rsidP="009B37AF">
      <w:pPr>
        <w:pStyle w:val="Vnbnnidung0"/>
        <w:adjustRightInd w:val="0"/>
        <w:snapToGrid w:val="0"/>
        <w:spacing w:after="120" w:line="240" w:lineRule="auto"/>
        <w:ind w:firstLine="720"/>
        <w:jc w:val="both"/>
      </w:pPr>
      <w:r w:rsidRPr="00E102BD">
        <w:t>Trường hợp BCNCTKT đề xuất áp dụng cơ chế chia sẻ phần giảm doanh thu, căn cứ quy mô và tính chất của dự án, đánh giá các nội dung sau:</w:t>
      </w:r>
    </w:p>
    <w:p w:rsidR="009B37AF" w:rsidRPr="00E102BD" w:rsidRDefault="009B37AF" w:rsidP="009B37AF">
      <w:pPr>
        <w:pStyle w:val="Vnbnnidung0"/>
        <w:tabs>
          <w:tab w:val="left" w:pos="849"/>
        </w:tabs>
        <w:adjustRightInd w:val="0"/>
        <w:snapToGrid w:val="0"/>
        <w:spacing w:after="120" w:line="240" w:lineRule="auto"/>
        <w:ind w:firstLine="720"/>
        <w:jc w:val="both"/>
      </w:pPr>
      <w:bookmarkStart w:id="182" w:name="bookmark1344"/>
      <w:r w:rsidRPr="00E102BD">
        <w:t>-</w:t>
      </w:r>
      <w:bookmarkEnd w:id="182"/>
      <w:r w:rsidRPr="00E102BD">
        <w:tab/>
        <w:t>Sự đáp ứng đối với các điều kiện áp dụng cơ chế chia sẻ phần giảm doanh thu theo quy định của pháp luật.</w:t>
      </w:r>
    </w:p>
    <w:p w:rsidR="009B37AF" w:rsidRPr="00E102BD" w:rsidRDefault="009B37AF" w:rsidP="009B37AF">
      <w:pPr>
        <w:pStyle w:val="Vnbnnidung0"/>
        <w:tabs>
          <w:tab w:val="left" w:pos="862"/>
        </w:tabs>
        <w:adjustRightInd w:val="0"/>
        <w:snapToGrid w:val="0"/>
        <w:spacing w:after="120" w:line="240" w:lineRule="auto"/>
        <w:ind w:firstLine="720"/>
        <w:jc w:val="both"/>
      </w:pPr>
      <w:bookmarkStart w:id="183" w:name="bookmark1345"/>
      <w:r w:rsidRPr="00E102BD">
        <w:t>-</w:t>
      </w:r>
      <w:bookmarkEnd w:id="183"/>
      <w:r w:rsidRPr="00E102BD">
        <w:tab/>
        <w:t>Sự phù hợp của phương án chia sẻ phần giảm doanh thu.</w:t>
      </w:r>
    </w:p>
    <w:p w:rsidR="009B37AF" w:rsidRPr="00E102BD" w:rsidRDefault="009B37AF" w:rsidP="009B37AF">
      <w:pPr>
        <w:pStyle w:val="Vnbnnidung0"/>
        <w:tabs>
          <w:tab w:val="left" w:pos="849"/>
        </w:tabs>
        <w:adjustRightInd w:val="0"/>
        <w:snapToGrid w:val="0"/>
        <w:spacing w:after="120" w:line="240" w:lineRule="auto"/>
        <w:ind w:firstLine="720"/>
        <w:jc w:val="both"/>
      </w:pPr>
      <w:bookmarkStart w:id="184" w:name="bookmark1346"/>
      <w:r w:rsidRPr="00E102BD">
        <w:t>-</w:t>
      </w:r>
      <w:bookmarkEnd w:id="184"/>
      <w:r w:rsidRPr="00E102BD">
        <w:tab/>
        <w:t>Khả năng cân đối chi phí xử lý rủi ro trong phạm vi nguồn dự phòng ngân sách nhà nước, biện pháp bảo đảm cân đối ngân sách nhà nước trong trường hợp chi trả, căn cứ ý kiến của cơ quan tài chính cấp tương ứng.</w:t>
      </w:r>
    </w:p>
    <w:p w:rsidR="009B37AF" w:rsidRPr="00E102BD" w:rsidRDefault="009B37AF" w:rsidP="009B37AF">
      <w:pPr>
        <w:pStyle w:val="Vnbnnidung0"/>
        <w:tabs>
          <w:tab w:val="left" w:pos="962"/>
        </w:tabs>
        <w:adjustRightInd w:val="0"/>
        <w:snapToGrid w:val="0"/>
        <w:spacing w:after="120" w:line="240" w:lineRule="auto"/>
        <w:ind w:firstLine="720"/>
        <w:jc w:val="both"/>
      </w:pPr>
      <w:bookmarkStart w:id="185" w:name="bookmark1347"/>
      <w:r w:rsidRPr="00E102BD">
        <w:t>5</w:t>
      </w:r>
      <w:bookmarkEnd w:id="185"/>
      <w:r w:rsidRPr="00E102BD">
        <w:t>.</w:t>
      </w:r>
      <w:r w:rsidRPr="00E102BD">
        <w:tab/>
        <w:t>Nguồn vốn và khả năng cân đối vốn</w:t>
      </w:r>
    </w:p>
    <w:p w:rsidR="009B37AF" w:rsidRPr="00E102BD" w:rsidRDefault="009B37AF" w:rsidP="009B37AF">
      <w:pPr>
        <w:pStyle w:val="Vnbnnidung0"/>
        <w:tabs>
          <w:tab w:val="left" w:pos="848"/>
        </w:tabs>
        <w:adjustRightInd w:val="0"/>
        <w:snapToGrid w:val="0"/>
        <w:spacing w:after="120" w:line="240" w:lineRule="auto"/>
        <w:ind w:firstLine="720"/>
        <w:jc w:val="both"/>
      </w:pPr>
      <w:bookmarkStart w:id="186" w:name="bookmark1348"/>
      <w:r w:rsidRPr="00E102BD">
        <w:t>-</w:t>
      </w:r>
      <w:bookmarkEnd w:id="186"/>
      <w:r w:rsidRPr="00E102BD">
        <w:tab/>
        <w:t>Đối với dự án có sử dụng vốn đầu tư công: tổng hợp báo cáo thẩm định nguồn vốn và khả năng cân đối vốn của cơ quan chuyên môn quản lý đầu tư công theo pháp luật về đầu tư công.</w:t>
      </w:r>
    </w:p>
    <w:p w:rsidR="009B37AF" w:rsidRPr="00E102BD" w:rsidRDefault="009B37AF" w:rsidP="009B37AF">
      <w:pPr>
        <w:pStyle w:val="Vnbnnidung0"/>
        <w:tabs>
          <w:tab w:val="left" w:pos="862"/>
        </w:tabs>
        <w:adjustRightInd w:val="0"/>
        <w:snapToGrid w:val="0"/>
        <w:spacing w:after="120" w:line="240" w:lineRule="auto"/>
        <w:ind w:firstLine="720"/>
        <w:jc w:val="both"/>
      </w:pPr>
      <w:bookmarkStart w:id="187" w:name="bookmark1349"/>
      <w:r w:rsidRPr="00E102BD">
        <w:t>-</w:t>
      </w:r>
      <w:bookmarkEnd w:id="187"/>
      <w:r w:rsidRPr="00E102BD">
        <w:tab/>
        <w:t>Đối với dự án sử dụng nguồn vốn chi thường xuyên, nguồn thu hợp pháp dành để chi thường xuyên của cơ quan nhà nước, đơn vị sự nghiệp công lập để thanh toán cho doanh nghiệp dự án: tổng hợp ý kiến thẩm định của cơ quan tài chính cấp tương ứng theo quy định của pháp luật về ngân sách nhà nước.</w:t>
      </w:r>
    </w:p>
    <w:p w:rsidR="009B37AF" w:rsidRPr="00E102BD" w:rsidRDefault="009B37AF" w:rsidP="009B37AF">
      <w:pPr>
        <w:pStyle w:val="Vnbnnidung0"/>
        <w:tabs>
          <w:tab w:val="left" w:pos="848"/>
        </w:tabs>
        <w:adjustRightInd w:val="0"/>
        <w:snapToGrid w:val="0"/>
        <w:spacing w:after="120" w:line="240" w:lineRule="auto"/>
        <w:ind w:firstLine="720"/>
        <w:jc w:val="both"/>
      </w:pPr>
      <w:bookmarkStart w:id="188" w:name="bookmark1350"/>
      <w:r w:rsidRPr="00E102BD">
        <w:t>-</w:t>
      </w:r>
      <w:bookmarkEnd w:id="188"/>
      <w:r w:rsidRPr="00E102BD">
        <w:tab/>
        <w:t>Đối với dự án sử dụng giá trị tài sản công làm phần Nhà nước tham gia: Tổng hợp giá trị tài sản công được xác định trong quyết định sử dụng tài sản công để tham gia dự án PPP.</w:t>
      </w:r>
    </w:p>
    <w:p w:rsidR="009B37AF" w:rsidRPr="00E102BD" w:rsidRDefault="009B37AF" w:rsidP="009B37AF">
      <w:pPr>
        <w:pStyle w:val="Vnbnnidung0"/>
        <w:tabs>
          <w:tab w:val="left" w:pos="962"/>
        </w:tabs>
        <w:adjustRightInd w:val="0"/>
        <w:snapToGrid w:val="0"/>
        <w:spacing w:after="120" w:line="240" w:lineRule="auto"/>
        <w:ind w:firstLine="720"/>
        <w:jc w:val="both"/>
      </w:pPr>
      <w:bookmarkStart w:id="189" w:name="bookmark1351"/>
      <w:r w:rsidRPr="00E102BD">
        <w:t>6</w:t>
      </w:r>
      <w:bookmarkEnd w:id="189"/>
      <w:r w:rsidRPr="00E102BD">
        <w:t>.</w:t>
      </w:r>
      <w:r w:rsidRPr="00E102BD">
        <w:tab/>
        <w:t>Sự phù hợp của loại hợp đồng dự án</w:t>
      </w:r>
    </w:p>
    <w:p w:rsidR="009B37AF" w:rsidRPr="00E102BD" w:rsidRDefault="009B37AF" w:rsidP="009B37AF">
      <w:pPr>
        <w:pStyle w:val="Vnbnnidung0"/>
        <w:adjustRightInd w:val="0"/>
        <w:snapToGrid w:val="0"/>
        <w:spacing w:after="120" w:line="240" w:lineRule="auto"/>
        <w:ind w:firstLine="720"/>
        <w:jc w:val="both"/>
      </w:pPr>
      <w:r w:rsidRPr="00E102BD">
        <w:t>Đánh giá sự phù hợp của loại hợp đồng dự án trên cơ sở xem xét các yếu tố:</w:t>
      </w:r>
    </w:p>
    <w:p w:rsidR="009B37AF" w:rsidRPr="00E102BD" w:rsidRDefault="009B37AF" w:rsidP="009B37AF">
      <w:pPr>
        <w:pStyle w:val="Vnbnnidung0"/>
        <w:tabs>
          <w:tab w:val="left" w:pos="857"/>
        </w:tabs>
        <w:adjustRightInd w:val="0"/>
        <w:snapToGrid w:val="0"/>
        <w:spacing w:after="120" w:line="240" w:lineRule="auto"/>
        <w:ind w:firstLine="720"/>
        <w:jc w:val="both"/>
      </w:pPr>
      <w:bookmarkStart w:id="190" w:name="bookmark1352"/>
      <w:r w:rsidRPr="00E102BD">
        <w:t>-</w:t>
      </w:r>
      <w:bookmarkEnd w:id="190"/>
      <w:r w:rsidRPr="00E102BD">
        <w:tab/>
        <w:t>Nguồn thu và khả năng thu hồi vốn cho nhà đầu tư.</w:t>
      </w:r>
    </w:p>
    <w:p w:rsidR="009B37AF" w:rsidRPr="00E102BD" w:rsidRDefault="009B37AF" w:rsidP="009B37AF">
      <w:pPr>
        <w:pStyle w:val="Vnbnnidung0"/>
        <w:tabs>
          <w:tab w:val="left" w:pos="857"/>
        </w:tabs>
        <w:adjustRightInd w:val="0"/>
        <w:snapToGrid w:val="0"/>
        <w:spacing w:after="120" w:line="240" w:lineRule="auto"/>
        <w:ind w:firstLine="720"/>
        <w:jc w:val="both"/>
      </w:pPr>
      <w:bookmarkStart w:id="191" w:name="bookmark1353"/>
      <w:r w:rsidRPr="00E102BD">
        <w:t>-</w:t>
      </w:r>
      <w:bookmarkEnd w:id="191"/>
      <w:r w:rsidRPr="00E102BD">
        <w:tab/>
        <w:t>Thời gian hoàn vốn và thời hạn hợp đồng dự án.</w:t>
      </w:r>
    </w:p>
    <w:p w:rsidR="009B37AF" w:rsidRPr="00E102BD" w:rsidRDefault="009B37AF" w:rsidP="009B37AF">
      <w:pPr>
        <w:pStyle w:val="Vnbnnidung0"/>
        <w:tabs>
          <w:tab w:val="left" w:pos="862"/>
        </w:tabs>
        <w:adjustRightInd w:val="0"/>
        <w:snapToGrid w:val="0"/>
        <w:spacing w:after="120" w:line="240" w:lineRule="auto"/>
        <w:ind w:firstLine="720"/>
        <w:jc w:val="both"/>
      </w:pPr>
      <w:bookmarkStart w:id="192" w:name="bookmark1354"/>
      <w:r w:rsidRPr="00E102BD">
        <w:t>-</w:t>
      </w:r>
      <w:bookmarkEnd w:id="192"/>
      <w:r w:rsidRPr="00E102BD">
        <w:tab/>
        <w:t>Tính hợp lý trong việc phân chia trách nhiệm của các bên trong quá trình triển khai dự án và các biện pháp phòng ngừa, giảm thiểu rủi ro, bao gồm rủi ro đối với ngân sách của trung ương và địa phương, khả năng chi trả của cộng đồng người sử dụng sản phẩm, dịch vụ công của dự án.</w:t>
      </w:r>
    </w:p>
    <w:p w:rsidR="009B37AF" w:rsidRPr="00E102BD" w:rsidRDefault="009B37AF" w:rsidP="009B37AF">
      <w:pPr>
        <w:pStyle w:val="Vnbnnidung0"/>
        <w:tabs>
          <w:tab w:val="left" w:pos="962"/>
        </w:tabs>
        <w:adjustRightInd w:val="0"/>
        <w:snapToGrid w:val="0"/>
        <w:spacing w:after="120" w:line="240" w:lineRule="auto"/>
        <w:ind w:firstLine="720"/>
        <w:jc w:val="both"/>
      </w:pPr>
      <w:bookmarkStart w:id="193" w:name="bookmark1355"/>
      <w:r w:rsidRPr="00E102BD">
        <w:t>7</w:t>
      </w:r>
      <w:bookmarkEnd w:id="193"/>
      <w:r w:rsidRPr="00E102BD">
        <w:t>.</w:t>
      </w:r>
      <w:r w:rsidRPr="00E102BD">
        <w:tab/>
        <w:t>Hình thức lựa chọn nhà đầu tư</w:t>
      </w:r>
    </w:p>
    <w:p w:rsidR="009B37AF" w:rsidRPr="00E102BD" w:rsidRDefault="009B37AF" w:rsidP="009B37AF">
      <w:pPr>
        <w:pStyle w:val="Vnbnnidung0"/>
        <w:tabs>
          <w:tab w:val="left" w:pos="853"/>
        </w:tabs>
        <w:adjustRightInd w:val="0"/>
        <w:snapToGrid w:val="0"/>
        <w:spacing w:after="120" w:line="240" w:lineRule="auto"/>
        <w:ind w:firstLine="720"/>
        <w:jc w:val="both"/>
      </w:pPr>
      <w:bookmarkStart w:id="194" w:name="bookmark1356"/>
      <w:r w:rsidRPr="00E102BD">
        <w:t>-</w:t>
      </w:r>
      <w:bookmarkEnd w:id="194"/>
      <w:r w:rsidRPr="00E102BD">
        <w:tab/>
        <w:t>Trường hợp BCNCTKT đề xuất áp dụng đàm phán cạnh tranh do dự án được xác định là dự án ứng dụng công nghệ cao, công nghệ mới, đánh giá sự phù hợp đề xuất này và thời gian đàm phán cạnh tranh.</w:t>
      </w:r>
    </w:p>
    <w:p w:rsidR="009B37AF" w:rsidRPr="00E102BD" w:rsidRDefault="009B37AF" w:rsidP="009B37AF">
      <w:pPr>
        <w:pStyle w:val="Vnbnnidung0"/>
        <w:tabs>
          <w:tab w:val="left" w:pos="848"/>
        </w:tabs>
        <w:adjustRightInd w:val="0"/>
        <w:snapToGrid w:val="0"/>
        <w:spacing w:after="120" w:line="240" w:lineRule="auto"/>
        <w:ind w:firstLine="720"/>
        <w:jc w:val="both"/>
      </w:pPr>
      <w:bookmarkStart w:id="195" w:name="bookmark1357"/>
      <w:r w:rsidRPr="00E102BD">
        <w:lastRenderedPageBreak/>
        <w:t>-</w:t>
      </w:r>
      <w:bookmarkEnd w:id="195"/>
      <w:r w:rsidRPr="00E102BD">
        <w:tab/>
        <w:t>Trường hợp BCNCTKT đề xuất áp dụng lựa chọn nhà đầu tư trong nước hoặc đề xuất báo cáo Thủ tướng Chính phủ cho phép áp dụng chỉ định nhà đầu tư do dự án cần bảo đảm yếu tố quốc phòng, an ninh quốc gia, bảo vệ bí mật nhà nước, đánh giá sự phù hợp của đề xuất này.</w:t>
      </w:r>
    </w:p>
    <w:p w:rsidR="009B37AF" w:rsidRPr="00E102BD" w:rsidRDefault="009B37AF" w:rsidP="009B37AF">
      <w:pPr>
        <w:pStyle w:val="Vnbnnidung0"/>
        <w:tabs>
          <w:tab w:val="left" w:pos="848"/>
        </w:tabs>
        <w:adjustRightInd w:val="0"/>
        <w:snapToGrid w:val="0"/>
        <w:spacing w:after="120" w:line="240" w:lineRule="auto"/>
        <w:ind w:firstLine="720"/>
        <w:jc w:val="both"/>
      </w:pPr>
      <w:bookmarkStart w:id="196" w:name="bookmark1358"/>
      <w:r w:rsidRPr="00E102BD">
        <w:t>-</w:t>
      </w:r>
      <w:bookmarkEnd w:id="196"/>
      <w:r w:rsidRPr="00E102BD">
        <w:tab/>
        <w:t>Trường hợp BCNCTKT đề xuất áp dụng lựa chọn nhà đầu tư trong nước do dự án thuộc ngành, nghề chưa được tiếp cận thị trường đối với nhà đầu tư nước ngoài theo pháp luật về đầu tư, đánh giá sự phù hợp của đề xuất này.</w:t>
      </w:r>
    </w:p>
    <w:p w:rsidR="009B37AF" w:rsidRPr="00E102BD" w:rsidRDefault="009B37AF" w:rsidP="009B37AF">
      <w:pPr>
        <w:pStyle w:val="Vnbnnidung0"/>
        <w:tabs>
          <w:tab w:val="left" w:pos="930"/>
        </w:tabs>
        <w:adjustRightInd w:val="0"/>
        <w:snapToGrid w:val="0"/>
        <w:spacing w:after="120" w:line="240" w:lineRule="auto"/>
        <w:ind w:firstLine="720"/>
        <w:jc w:val="both"/>
      </w:pPr>
      <w:bookmarkStart w:id="197" w:name="bookmark1359"/>
      <w:r w:rsidRPr="00E102BD">
        <w:rPr>
          <w:shd w:val="clear" w:color="auto" w:fill="FFFFFF"/>
        </w:rPr>
        <w:t>8</w:t>
      </w:r>
      <w:bookmarkEnd w:id="197"/>
      <w:r w:rsidRPr="00E102BD">
        <w:rPr>
          <w:shd w:val="clear" w:color="auto" w:fill="FFFFFF"/>
        </w:rPr>
        <w:t>.</w:t>
      </w:r>
      <w:r w:rsidRPr="00E102BD">
        <w:t xml:space="preserve"> Nội dung khác</w:t>
      </w:r>
    </w:p>
    <w:p w:rsidR="009B37AF" w:rsidRPr="00E102BD" w:rsidRDefault="009B37AF" w:rsidP="009B37AF">
      <w:pPr>
        <w:pStyle w:val="Vnbnnidung0"/>
        <w:adjustRightInd w:val="0"/>
        <w:snapToGrid w:val="0"/>
        <w:spacing w:after="120" w:line="240" w:lineRule="auto"/>
        <w:ind w:firstLine="720"/>
        <w:jc w:val="both"/>
      </w:pPr>
      <w:r w:rsidRPr="00E102BD">
        <w:t>Xem xét sự phù hợp của các nội dung cần khảo sát sự quan tâm của nhà đầu tư. Trường hợp dự án xuất hiện yếu tố đặc biệt cần áp dụng giải pháp đổi mới sáng tạo nhằm rút ngắn tiến độ và hoàn thành xây dựng công trình, hệ thống cơ sở hạ tầng trong một khoảng thời gian nhất định, đạt mức tiết kiệm năng lượng cao, bảo vệ môi trường đối với dự án thuộc nhóm có nguy cơ tác động xấu mức độ cao đến môi trường theo pháp luật về bảo vệ môi trường, xem xét sự phù hợp các yêu cầu sơ bộ về năng lực, kinh nghiệm của nhà đầu tư.</w:t>
      </w:r>
    </w:p>
    <w:p w:rsidR="009B37AF" w:rsidRPr="00E102BD" w:rsidRDefault="009B37AF" w:rsidP="009B37AF">
      <w:pPr>
        <w:pStyle w:val="Tiu50"/>
        <w:keepNext/>
        <w:keepLines/>
        <w:adjustRightInd w:val="0"/>
        <w:snapToGrid w:val="0"/>
        <w:spacing w:after="120" w:line="240" w:lineRule="auto"/>
        <w:ind w:firstLine="720"/>
        <w:jc w:val="both"/>
        <w:outlineLvl w:val="9"/>
      </w:pPr>
      <w:bookmarkStart w:id="198" w:name="bookmark1360"/>
      <w:bookmarkStart w:id="199" w:name="bookmark1361"/>
      <w:r w:rsidRPr="00E102BD">
        <w:t>D. NHẬN XÉT VÀ KIẾN NGHỊ</w:t>
      </w:r>
      <w:bookmarkEnd w:id="198"/>
      <w:bookmarkEnd w:id="199"/>
    </w:p>
    <w:p w:rsidR="009B37AF" w:rsidRPr="00E102BD" w:rsidRDefault="009B37AF" w:rsidP="009B37AF">
      <w:pPr>
        <w:pStyle w:val="Vnbnnidung0"/>
        <w:adjustRightInd w:val="0"/>
        <w:snapToGrid w:val="0"/>
        <w:spacing w:after="120" w:line="240" w:lineRule="auto"/>
        <w:ind w:firstLine="720"/>
        <w:jc w:val="both"/>
      </w:pPr>
      <w:r w:rsidRPr="00E102BD">
        <w:t>Trên cơ sở các phân tích nêu trên, nhận xét tổng quát về BCNCTKT và nêu rõ kiến nghị theo một trong hai trường hợp sau đây:</w:t>
      </w:r>
    </w:p>
    <w:p w:rsidR="009B37AF" w:rsidRPr="00E102BD" w:rsidRDefault="009B37AF" w:rsidP="009B37AF">
      <w:pPr>
        <w:pStyle w:val="Vnbnnidung0"/>
        <w:tabs>
          <w:tab w:val="left" w:pos="956"/>
        </w:tabs>
        <w:adjustRightInd w:val="0"/>
        <w:snapToGrid w:val="0"/>
        <w:spacing w:after="120" w:line="240" w:lineRule="auto"/>
        <w:ind w:firstLine="720"/>
        <w:jc w:val="both"/>
      </w:pPr>
      <w:bookmarkStart w:id="200" w:name="bookmark1362"/>
      <w:r w:rsidRPr="00E102BD">
        <w:t>1</w:t>
      </w:r>
      <w:bookmarkEnd w:id="200"/>
      <w:r w:rsidRPr="00E102BD">
        <w:t>.</w:t>
      </w:r>
      <w:r w:rsidRPr="00E102BD">
        <w:tab/>
        <w:t>Trường hợp BCNCTKT phù hợp với quy định của pháp luật và được đánh giá là đủ điều kiện để quyết định chủ trương đầu tư theo phương thức PPP, kiến nghị cấp có thẩm quyền:</w:t>
      </w:r>
    </w:p>
    <w:p w:rsidR="009B37AF" w:rsidRPr="00E102BD" w:rsidRDefault="009B37AF" w:rsidP="009B37AF">
      <w:pPr>
        <w:pStyle w:val="Vnbnnidung0"/>
        <w:tabs>
          <w:tab w:val="left" w:pos="970"/>
        </w:tabs>
        <w:adjustRightInd w:val="0"/>
        <w:snapToGrid w:val="0"/>
        <w:spacing w:after="120" w:line="240" w:lineRule="auto"/>
        <w:ind w:firstLine="720"/>
        <w:jc w:val="both"/>
      </w:pPr>
      <w:bookmarkStart w:id="201" w:name="bookmark1363"/>
      <w:r w:rsidRPr="00E102BD">
        <w:rPr>
          <w:shd w:val="clear" w:color="auto" w:fill="FFFFFF"/>
        </w:rPr>
        <w:t>a</w:t>
      </w:r>
      <w:bookmarkEnd w:id="201"/>
      <w:r w:rsidRPr="00E102BD">
        <w:rPr>
          <w:shd w:val="clear" w:color="auto" w:fill="FFFFFF"/>
        </w:rPr>
        <w:t>)</w:t>
      </w:r>
      <w:r w:rsidRPr="00E102BD">
        <w:tab/>
        <w:t>Phê duyệt chủ trương đầu tư dự án. Đối với dự án do nhà đầu tư đề xuất, phê duyệt chủ trương đầu tư dự án đồng thời kiến nghị cấp có thẩm quyền giao nhà đầu tư tổ chức lập BCNCKT.</w:t>
      </w:r>
    </w:p>
    <w:p w:rsidR="009B37AF" w:rsidRPr="00E102BD" w:rsidRDefault="009B37AF" w:rsidP="009B37AF">
      <w:pPr>
        <w:pStyle w:val="Vnbnnidung0"/>
        <w:adjustRightInd w:val="0"/>
        <w:snapToGrid w:val="0"/>
        <w:spacing w:after="120" w:line="240" w:lineRule="auto"/>
        <w:ind w:firstLine="720"/>
        <w:jc w:val="both"/>
      </w:pPr>
      <w:r w:rsidRPr="00E102BD">
        <w:t>b) Giao đơn vị chuẩn bị dự án căn cứ ý kiến thẩm định BCNCTKT hoàn thiện các nội dung liên quan trong thông báo mời khảo sát và tổ chức khảo sát theo quy định tại Điều 25 của Nghị định này; hoàn thiện BCNCKT.</w:t>
      </w:r>
    </w:p>
    <w:p w:rsidR="009B37AF" w:rsidRPr="00E102BD" w:rsidRDefault="009B37AF" w:rsidP="009B37AF">
      <w:pPr>
        <w:pStyle w:val="Vnbnnidung0"/>
        <w:tabs>
          <w:tab w:val="left" w:pos="951"/>
        </w:tabs>
        <w:adjustRightInd w:val="0"/>
        <w:snapToGrid w:val="0"/>
        <w:spacing w:after="120" w:line="240" w:lineRule="auto"/>
        <w:ind w:firstLine="720"/>
        <w:jc w:val="both"/>
      </w:pPr>
      <w:bookmarkStart w:id="202" w:name="bookmark1364"/>
      <w:r w:rsidRPr="00E102BD">
        <w:t>2</w:t>
      </w:r>
      <w:bookmarkEnd w:id="202"/>
      <w:r w:rsidRPr="00E102BD">
        <w:t>.</w:t>
      </w:r>
      <w:r w:rsidRPr="00E102BD">
        <w:tab/>
        <w:t>Trường hợp không thống nhất với nội dung của BCNCTKT, báo cáo cấp có thẩm quyền xem xét, quyết định theo một trong hai phương án sau:</w:t>
      </w:r>
    </w:p>
    <w:p w:rsidR="009B37AF" w:rsidRPr="00E102BD" w:rsidRDefault="009B37AF" w:rsidP="009B37AF">
      <w:pPr>
        <w:pStyle w:val="Vnbnnidung0"/>
        <w:adjustRightInd w:val="0"/>
        <w:snapToGrid w:val="0"/>
        <w:spacing w:after="120" w:line="240" w:lineRule="auto"/>
        <w:ind w:firstLine="720"/>
        <w:jc w:val="both"/>
      </w:pPr>
      <w:r w:rsidRPr="00E102BD">
        <w:t>a) Phương án 1: Yêu cầu đơn vị chuẩn bị dự án, nhà đầu tư điều chỉnh BCNCTKT.</w:t>
      </w:r>
    </w:p>
    <w:p w:rsidR="009B37AF" w:rsidRPr="00E102BD" w:rsidRDefault="009B37AF" w:rsidP="009B37AF">
      <w:pPr>
        <w:pStyle w:val="Vnbnnidung0"/>
        <w:tabs>
          <w:tab w:val="left" w:pos="978"/>
        </w:tabs>
        <w:adjustRightInd w:val="0"/>
        <w:snapToGrid w:val="0"/>
        <w:spacing w:after="120" w:line="240" w:lineRule="auto"/>
        <w:ind w:firstLine="720"/>
        <w:jc w:val="both"/>
      </w:pPr>
      <w:bookmarkStart w:id="203" w:name="bookmark1365"/>
      <w:r w:rsidRPr="00E102BD">
        <w:rPr>
          <w:shd w:val="clear" w:color="auto" w:fill="FFFFFF"/>
        </w:rPr>
        <w:t>b</w:t>
      </w:r>
      <w:bookmarkEnd w:id="203"/>
      <w:r w:rsidRPr="00E102BD">
        <w:rPr>
          <w:shd w:val="clear" w:color="auto" w:fill="FFFFFF"/>
        </w:rPr>
        <w:t>)</w:t>
      </w:r>
      <w:r w:rsidRPr="00E102BD">
        <w:tab/>
        <w:t>Phương án 2: Không phê duyệt BCNCTKT.</w:t>
      </w:r>
    </w:p>
    <w:p w:rsidR="009B37AF" w:rsidRPr="00E102BD" w:rsidRDefault="009B37AF" w:rsidP="009B37AF">
      <w:pPr>
        <w:pStyle w:val="Vnbnnidung0"/>
        <w:tabs>
          <w:tab w:val="left" w:pos="978"/>
        </w:tabs>
        <w:adjustRightInd w:val="0"/>
        <w:snapToGrid w:val="0"/>
        <w:spacing w:after="120" w:line="240" w:lineRule="auto"/>
        <w:ind w:firstLine="720"/>
        <w:jc w:val="both"/>
      </w:pPr>
    </w:p>
    <w:p w:rsidR="009B37AF" w:rsidRPr="00E102BD" w:rsidRDefault="009B37AF" w:rsidP="009B37AF">
      <w:pPr>
        <w:pStyle w:val="Vnbnnidung0"/>
        <w:tabs>
          <w:tab w:val="left" w:pos="978"/>
        </w:tabs>
        <w:adjustRightInd w:val="0"/>
        <w:snapToGrid w:val="0"/>
        <w:spacing w:after="120" w:line="240" w:lineRule="auto"/>
        <w:ind w:firstLine="720"/>
        <w:jc w:val="both"/>
        <w:sectPr w:rsidR="009B37AF" w:rsidRPr="00E102BD" w:rsidSect="00C35853">
          <w:pgSz w:w="11900" w:h="16840"/>
          <w:pgMar w:top="1440" w:right="1440" w:bottom="1440" w:left="1440" w:header="624" w:footer="567" w:gutter="0"/>
          <w:cols w:space="720"/>
          <w:noEndnote/>
          <w:docGrid w:linePitch="360"/>
        </w:sectPr>
      </w:pPr>
    </w:p>
    <w:p w:rsidR="00D212EF" w:rsidRDefault="00D212EF" w:rsidP="00D212EF">
      <w:pPr>
        <w:pStyle w:val="Vnbnnidung0"/>
        <w:adjustRightInd w:val="0"/>
        <w:snapToGrid w:val="0"/>
        <w:spacing w:after="120" w:line="240" w:lineRule="auto"/>
        <w:ind w:firstLine="720"/>
        <w:jc w:val="center"/>
        <w:rPr>
          <w:b/>
          <w:bCs/>
        </w:rPr>
      </w:pPr>
      <w:r>
        <w:rPr>
          <w:b/>
          <w:bCs/>
        </w:rPr>
        <w:lastRenderedPageBreak/>
        <w:t>PHỤ LỤC III</w:t>
      </w:r>
    </w:p>
    <w:tbl>
      <w:tblPr>
        <w:tblW w:w="0" w:type="auto"/>
        <w:jc w:val="center"/>
        <w:tblLook w:val="04A0" w:firstRow="1" w:lastRow="0" w:firstColumn="1" w:lastColumn="0" w:noHBand="0" w:noVBand="1"/>
      </w:tblPr>
      <w:tblGrid>
        <w:gridCol w:w="3377"/>
        <w:gridCol w:w="5622"/>
      </w:tblGrid>
      <w:tr w:rsidR="009B37AF" w:rsidRPr="00A114B9" w:rsidTr="003833DD">
        <w:trPr>
          <w:trHeight w:val="837"/>
          <w:jc w:val="center"/>
        </w:trPr>
        <w:tc>
          <w:tcPr>
            <w:tcW w:w="3377" w:type="dxa"/>
          </w:tcPr>
          <w:p w:rsidR="009B37AF" w:rsidRPr="00A114B9" w:rsidRDefault="009B37AF" w:rsidP="003833DD">
            <w:pPr>
              <w:pStyle w:val="BodyText"/>
              <w:shd w:val="clear" w:color="auto" w:fill="auto"/>
              <w:tabs>
                <w:tab w:val="left" w:pos="4900"/>
              </w:tabs>
              <w:adjustRightInd w:val="0"/>
              <w:snapToGrid w:val="0"/>
              <w:spacing w:after="0" w:line="240" w:lineRule="auto"/>
              <w:ind w:firstLine="0"/>
              <w:jc w:val="center"/>
              <w:rPr>
                <w:rStyle w:val="BodyTextChar1"/>
                <w:b/>
                <w:bCs/>
                <w:sz w:val="24"/>
                <w:szCs w:val="24"/>
              </w:rPr>
            </w:pPr>
            <w:r w:rsidRPr="00A114B9">
              <w:rPr>
                <w:b/>
                <w:bCs/>
                <w:sz w:val="24"/>
                <w:szCs w:val="24"/>
              </w:rPr>
              <w:t>CƠ QUAN RA NGHỊ QUYẾT</w:t>
            </w:r>
            <w:r w:rsidRPr="00A114B9">
              <w:rPr>
                <w:b/>
                <w:bCs/>
                <w:sz w:val="24"/>
                <w:szCs w:val="24"/>
              </w:rPr>
              <w:br/>
              <w:t>(QUYẾT ĐỊNH)</w:t>
            </w:r>
            <w:r w:rsidRPr="00A114B9">
              <w:rPr>
                <w:b/>
                <w:bCs/>
                <w:sz w:val="24"/>
                <w:szCs w:val="24"/>
              </w:rPr>
              <w:br/>
              <w:t>CHỦ TRƯƠNG ĐẦU TƯ</w:t>
            </w:r>
          </w:p>
          <w:p w:rsidR="009B37AF" w:rsidRPr="00A114B9" w:rsidRDefault="009B37AF" w:rsidP="003833DD">
            <w:pPr>
              <w:pStyle w:val="BodyText"/>
              <w:shd w:val="clear" w:color="auto" w:fill="auto"/>
              <w:tabs>
                <w:tab w:val="left" w:pos="4900"/>
              </w:tabs>
              <w:adjustRightInd w:val="0"/>
              <w:snapToGrid w:val="0"/>
              <w:spacing w:after="0" w:line="240" w:lineRule="auto"/>
              <w:ind w:firstLine="0"/>
              <w:jc w:val="center"/>
              <w:rPr>
                <w:rStyle w:val="BodyTextChar1"/>
                <w:bCs/>
                <w:sz w:val="24"/>
                <w:szCs w:val="24"/>
                <w:vertAlign w:val="superscript"/>
              </w:rPr>
            </w:pPr>
            <w:r w:rsidRPr="00A114B9">
              <w:rPr>
                <w:rStyle w:val="BodyTextChar1"/>
                <w:bCs/>
                <w:sz w:val="24"/>
                <w:szCs w:val="24"/>
                <w:vertAlign w:val="superscript"/>
              </w:rPr>
              <w:t>_______</w:t>
            </w:r>
          </w:p>
          <w:p w:rsidR="009B37AF" w:rsidRPr="00A114B9" w:rsidRDefault="009B37AF" w:rsidP="003833DD">
            <w:pPr>
              <w:pStyle w:val="BodyText"/>
              <w:shd w:val="clear" w:color="auto" w:fill="auto"/>
              <w:tabs>
                <w:tab w:val="left" w:pos="4900"/>
              </w:tabs>
              <w:adjustRightInd w:val="0"/>
              <w:snapToGrid w:val="0"/>
              <w:spacing w:after="0" w:line="240" w:lineRule="auto"/>
              <w:ind w:firstLine="0"/>
              <w:jc w:val="center"/>
              <w:rPr>
                <w:rStyle w:val="BodyTextChar1"/>
                <w:b/>
                <w:bCs/>
                <w:sz w:val="24"/>
                <w:szCs w:val="24"/>
              </w:rPr>
            </w:pPr>
            <w:r w:rsidRPr="00A114B9">
              <w:rPr>
                <w:rStyle w:val="BodyTextChar1"/>
                <w:sz w:val="24"/>
                <w:szCs w:val="24"/>
              </w:rPr>
              <w:t>Số: ...........</w:t>
            </w:r>
          </w:p>
        </w:tc>
        <w:tc>
          <w:tcPr>
            <w:tcW w:w="5622" w:type="dxa"/>
          </w:tcPr>
          <w:p w:rsidR="009B37AF" w:rsidRPr="00A114B9" w:rsidRDefault="009B37AF" w:rsidP="003833DD">
            <w:pPr>
              <w:pStyle w:val="BodyText"/>
              <w:shd w:val="clear" w:color="auto" w:fill="auto"/>
              <w:tabs>
                <w:tab w:val="left" w:pos="4900"/>
              </w:tabs>
              <w:adjustRightInd w:val="0"/>
              <w:snapToGrid w:val="0"/>
              <w:spacing w:after="0" w:line="240" w:lineRule="auto"/>
              <w:ind w:firstLine="0"/>
              <w:jc w:val="center"/>
              <w:rPr>
                <w:rStyle w:val="BodyTextChar1"/>
                <w:b/>
                <w:bCs/>
                <w:sz w:val="24"/>
                <w:szCs w:val="24"/>
              </w:rPr>
            </w:pPr>
            <w:r w:rsidRPr="00A114B9">
              <w:rPr>
                <w:rStyle w:val="BodyTextChar1"/>
                <w:b/>
                <w:bCs/>
                <w:sz w:val="24"/>
                <w:szCs w:val="24"/>
              </w:rPr>
              <w:t>CỘNG HÒA XÃ HỘI CHỦ NGHĨA VIỆT NAM</w:t>
            </w:r>
          </w:p>
          <w:p w:rsidR="009B37AF" w:rsidRPr="00A114B9" w:rsidRDefault="009B37AF" w:rsidP="003833DD">
            <w:pPr>
              <w:pStyle w:val="BodyText"/>
              <w:shd w:val="clear" w:color="auto" w:fill="auto"/>
              <w:tabs>
                <w:tab w:val="left" w:pos="4900"/>
              </w:tabs>
              <w:adjustRightInd w:val="0"/>
              <w:snapToGrid w:val="0"/>
              <w:spacing w:after="0" w:line="240" w:lineRule="auto"/>
              <w:ind w:firstLine="0"/>
              <w:jc w:val="center"/>
              <w:rPr>
                <w:rStyle w:val="BodyTextChar1"/>
                <w:b/>
                <w:bCs/>
                <w:sz w:val="24"/>
                <w:szCs w:val="24"/>
              </w:rPr>
            </w:pPr>
            <w:r w:rsidRPr="00A114B9">
              <w:rPr>
                <w:rStyle w:val="BodyTextChar1"/>
                <w:b/>
                <w:bCs/>
                <w:sz w:val="24"/>
                <w:szCs w:val="24"/>
              </w:rPr>
              <w:t>Độc lập - Tự do - Hạnh phúc</w:t>
            </w:r>
          </w:p>
          <w:p w:rsidR="009B37AF" w:rsidRPr="00A114B9" w:rsidRDefault="009B37AF" w:rsidP="003833DD">
            <w:pPr>
              <w:pStyle w:val="BodyText"/>
              <w:shd w:val="clear" w:color="auto" w:fill="auto"/>
              <w:tabs>
                <w:tab w:val="left" w:pos="4900"/>
              </w:tabs>
              <w:adjustRightInd w:val="0"/>
              <w:snapToGrid w:val="0"/>
              <w:spacing w:after="0" w:line="240" w:lineRule="auto"/>
              <w:ind w:firstLine="0"/>
              <w:jc w:val="center"/>
              <w:rPr>
                <w:rStyle w:val="BodyTextChar1"/>
                <w:bCs/>
                <w:sz w:val="24"/>
                <w:szCs w:val="24"/>
                <w:vertAlign w:val="superscript"/>
              </w:rPr>
            </w:pPr>
            <w:r w:rsidRPr="00A114B9">
              <w:rPr>
                <w:rStyle w:val="BodyTextChar1"/>
                <w:bCs/>
                <w:sz w:val="24"/>
                <w:szCs w:val="24"/>
                <w:vertAlign w:val="superscript"/>
              </w:rPr>
              <w:t>________________________</w:t>
            </w:r>
          </w:p>
          <w:p w:rsidR="009B37AF" w:rsidRPr="00A114B9" w:rsidRDefault="009B37AF" w:rsidP="00A114B9">
            <w:pPr>
              <w:pStyle w:val="BodyText"/>
              <w:shd w:val="clear" w:color="auto" w:fill="auto"/>
              <w:tabs>
                <w:tab w:val="left" w:pos="5514"/>
              </w:tabs>
              <w:adjustRightInd w:val="0"/>
              <w:snapToGrid w:val="0"/>
              <w:spacing w:after="0" w:line="240" w:lineRule="auto"/>
              <w:ind w:firstLine="0"/>
              <w:jc w:val="center"/>
              <w:rPr>
                <w:rStyle w:val="BodyTextChar1"/>
                <w:sz w:val="24"/>
                <w:szCs w:val="24"/>
              </w:rPr>
            </w:pPr>
            <w:r w:rsidRPr="00A114B9">
              <w:rPr>
                <w:rStyle w:val="BodyTextChar1"/>
                <w:i/>
                <w:iCs/>
                <w:sz w:val="24"/>
                <w:szCs w:val="24"/>
              </w:rPr>
              <w:t xml:space="preserve">Địa điểm, ngày   tháng    năm    </w:t>
            </w:r>
          </w:p>
        </w:tc>
      </w:tr>
    </w:tbl>
    <w:p w:rsidR="009B37AF" w:rsidRPr="00E102BD" w:rsidRDefault="009B37AF" w:rsidP="009B37AF">
      <w:pPr>
        <w:pStyle w:val="Vnbnnidung0"/>
        <w:adjustRightInd w:val="0"/>
        <w:snapToGrid w:val="0"/>
        <w:spacing w:after="0" w:line="240" w:lineRule="auto"/>
        <w:ind w:firstLine="0"/>
        <w:jc w:val="center"/>
      </w:pPr>
    </w:p>
    <w:p w:rsidR="009B37AF" w:rsidRPr="00E102BD" w:rsidRDefault="009B37AF" w:rsidP="009B37AF">
      <w:pPr>
        <w:pStyle w:val="Vnbnnidung0"/>
        <w:adjustRightInd w:val="0"/>
        <w:snapToGrid w:val="0"/>
        <w:spacing w:after="0" w:line="240" w:lineRule="auto"/>
        <w:ind w:firstLine="0"/>
        <w:jc w:val="center"/>
        <w:rPr>
          <w:b/>
          <w:bCs/>
        </w:rPr>
      </w:pPr>
    </w:p>
    <w:p w:rsidR="009B37AF" w:rsidRPr="00E102BD" w:rsidRDefault="009B37AF" w:rsidP="009B37AF">
      <w:pPr>
        <w:pStyle w:val="Vnbnnidung0"/>
        <w:adjustRightInd w:val="0"/>
        <w:snapToGrid w:val="0"/>
        <w:spacing w:after="0" w:line="240" w:lineRule="auto"/>
        <w:ind w:firstLine="0"/>
        <w:jc w:val="center"/>
      </w:pPr>
      <w:r w:rsidRPr="00E102BD">
        <w:rPr>
          <w:b/>
          <w:bCs/>
        </w:rPr>
        <w:t>NGHỊ QUYẾT (QUYẾT ĐỊNH)</w:t>
      </w:r>
    </w:p>
    <w:p w:rsidR="009B37AF" w:rsidRPr="00E102BD" w:rsidRDefault="009B37AF" w:rsidP="009B37AF">
      <w:pPr>
        <w:pStyle w:val="Vnbnnidung0"/>
        <w:adjustRightInd w:val="0"/>
        <w:snapToGrid w:val="0"/>
        <w:spacing w:after="0" w:line="240" w:lineRule="auto"/>
        <w:ind w:firstLine="0"/>
        <w:jc w:val="center"/>
        <w:rPr>
          <w:b/>
          <w:bCs/>
        </w:rPr>
      </w:pPr>
      <w:r w:rsidRPr="00E102BD">
        <w:rPr>
          <w:b/>
          <w:bCs/>
        </w:rPr>
        <w:t>Về chủ trương đầu tư dự án... theo phương thức đối tác công tư (PPP)</w:t>
      </w:r>
    </w:p>
    <w:p w:rsidR="009B37AF" w:rsidRPr="00E102BD" w:rsidRDefault="009B37AF" w:rsidP="009B37AF">
      <w:pPr>
        <w:pStyle w:val="Vnbnnidung0"/>
        <w:adjustRightInd w:val="0"/>
        <w:snapToGrid w:val="0"/>
        <w:spacing w:after="0" w:line="240" w:lineRule="auto"/>
        <w:ind w:firstLine="0"/>
        <w:jc w:val="center"/>
        <w:rPr>
          <w:vertAlign w:val="superscript"/>
        </w:rPr>
      </w:pPr>
      <w:r w:rsidRPr="00E102BD">
        <w:rPr>
          <w:bCs/>
          <w:vertAlign w:val="superscript"/>
        </w:rPr>
        <w:t>____________</w:t>
      </w:r>
    </w:p>
    <w:p w:rsidR="009B37AF" w:rsidRPr="00E102BD" w:rsidRDefault="009B37AF" w:rsidP="009B37AF">
      <w:pPr>
        <w:pStyle w:val="Tiu50"/>
        <w:keepNext/>
        <w:keepLines/>
        <w:adjustRightInd w:val="0"/>
        <w:snapToGrid w:val="0"/>
        <w:spacing w:after="0" w:line="240" w:lineRule="auto"/>
        <w:ind w:firstLine="0"/>
        <w:jc w:val="center"/>
        <w:outlineLvl w:val="9"/>
        <w:rPr>
          <w:b w:val="0"/>
        </w:rPr>
      </w:pPr>
      <w:bookmarkStart w:id="204" w:name="bookmark1366"/>
      <w:bookmarkStart w:id="205" w:name="bookmark1367"/>
      <w:r w:rsidRPr="00E102BD">
        <w:rPr>
          <w:b w:val="0"/>
        </w:rPr>
        <w:t>THỦ TRƯỞNG CƠ QUAN RA NGHỊ QUYẾT (QUYẾT ĐỊNH) CHỦ TRƯƠNG ĐẦU TƯ</w:t>
      </w:r>
      <w:bookmarkEnd w:id="204"/>
      <w:bookmarkEnd w:id="205"/>
    </w:p>
    <w:p w:rsidR="009B37AF" w:rsidRPr="00E102BD" w:rsidRDefault="009B37AF" w:rsidP="009B37AF">
      <w:pPr>
        <w:pStyle w:val="Vnbnnidung0"/>
        <w:adjustRightInd w:val="0"/>
        <w:snapToGrid w:val="0"/>
        <w:spacing w:after="0" w:line="240" w:lineRule="auto"/>
        <w:ind w:firstLine="0"/>
        <w:jc w:val="center"/>
        <w:rPr>
          <w:i/>
          <w:iCs/>
        </w:rPr>
      </w:pPr>
    </w:p>
    <w:p w:rsidR="009B37AF" w:rsidRPr="00E102BD" w:rsidRDefault="009B37AF" w:rsidP="009B37AF">
      <w:pPr>
        <w:pStyle w:val="Vnbnnidung0"/>
        <w:adjustRightInd w:val="0"/>
        <w:snapToGrid w:val="0"/>
        <w:spacing w:after="120" w:line="240" w:lineRule="auto"/>
        <w:ind w:firstLine="720"/>
        <w:jc w:val="both"/>
      </w:pPr>
      <w:r w:rsidRPr="00E102BD">
        <w:rPr>
          <w:i/>
          <w:iCs/>
        </w:rPr>
        <w:t>Căn cứ Luật Đầu tư theo phương thức đối tác công tư ngày 18 tháng 6 năm 2020;</w:t>
      </w:r>
    </w:p>
    <w:p w:rsidR="009B37AF" w:rsidRPr="00E102BD" w:rsidRDefault="009B37AF" w:rsidP="009B37AF">
      <w:pPr>
        <w:pStyle w:val="Vnbnnidung0"/>
        <w:adjustRightInd w:val="0"/>
        <w:snapToGrid w:val="0"/>
        <w:spacing w:after="120" w:line="240" w:lineRule="auto"/>
        <w:ind w:firstLine="720"/>
        <w:jc w:val="both"/>
      </w:pPr>
      <w:r w:rsidRPr="00E102BD">
        <w:rPr>
          <w:i/>
          <w:iCs/>
        </w:rPr>
        <w:t>Căn cứ Nghị định số  /2021/NĐ-CP ngày tháng năm 2021 của Chính phủ quy định chi tiết và hướng dẫn thi hành một số điều của Luật Đầu tư theo phương thức đối tác công tư;</w:t>
      </w:r>
    </w:p>
    <w:p w:rsidR="009B37AF" w:rsidRPr="00E102BD" w:rsidRDefault="009B37AF" w:rsidP="009B37AF">
      <w:pPr>
        <w:pStyle w:val="Vnbnnidung0"/>
        <w:adjustRightInd w:val="0"/>
        <w:snapToGrid w:val="0"/>
        <w:spacing w:after="120" w:line="240" w:lineRule="auto"/>
        <w:ind w:firstLine="720"/>
        <w:jc w:val="both"/>
      </w:pPr>
      <w:r w:rsidRPr="00E102BD">
        <w:rPr>
          <w:i/>
          <w:iCs/>
        </w:rPr>
        <w:t>Căn cứ.... quy định chức năng, nhiệm vụ, quyền hạn và tổ chức bộ máy của...;</w:t>
      </w:r>
    </w:p>
    <w:p w:rsidR="009B37AF" w:rsidRPr="00E102BD" w:rsidRDefault="009B37AF" w:rsidP="009B37AF">
      <w:pPr>
        <w:pStyle w:val="Vnbnnidung0"/>
        <w:tabs>
          <w:tab w:val="left" w:leader="dot" w:pos="800"/>
          <w:tab w:val="left" w:leader="dot" w:pos="2203"/>
        </w:tabs>
        <w:adjustRightInd w:val="0"/>
        <w:snapToGrid w:val="0"/>
        <w:spacing w:after="120" w:line="240" w:lineRule="auto"/>
        <w:ind w:firstLine="720"/>
        <w:jc w:val="both"/>
      </w:pPr>
      <w:r w:rsidRPr="00E102BD">
        <w:rPr>
          <w:i/>
          <w:iCs/>
        </w:rPr>
        <w:t>Căn cứ tờ trình đề nghị quyết định chủ trương đầu tư và hồ sơ kèm theo do</w:t>
      </w:r>
      <w:r w:rsidRPr="00E102BD">
        <w:rPr>
          <w:i/>
          <w:iCs/>
        </w:rPr>
        <w:tab/>
        <w:t>nộp ngày</w:t>
      </w:r>
      <w:r w:rsidRPr="00E102BD">
        <w:rPr>
          <w:i/>
          <w:iCs/>
        </w:rPr>
        <w:tab/>
        <w:t>và hồ sơ bổ sung nộp ngày .... (nếu có);</w:t>
      </w:r>
    </w:p>
    <w:p w:rsidR="009B37AF" w:rsidRPr="00E102BD" w:rsidRDefault="009B37AF" w:rsidP="009B37AF">
      <w:pPr>
        <w:pStyle w:val="Vnbnnidung0"/>
        <w:tabs>
          <w:tab w:val="left" w:leader="dot" w:pos="4780"/>
          <w:tab w:val="left" w:leader="dot" w:pos="5966"/>
          <w:tab w:val="left" w:leader="dot" w:pos="7137"/>
          <w:tab w:val="left" w:leader="dot" w:pos="8327"/>
        </w:tabs>
        <w:adjustRightInd w:val="0"/>
        <w:snapToGrid w:val="0"/>
        <w:spacing w:after="0" w:line="240" w:lineRule="auto"/>
        <w:ind w:firstLine="720"/>
        <w:jc w:val="both"/>
        <w:rPr>
          <w:i/>
          <w:iCs/>
        </w:rPr>
      </w:pPr>
      <w:r w:rsidRPr="00E102BD">
        <w:rPr>
          <w:i/>
          <w:iCs/>
        </w:rPr>
        <w:t>Căn cứ báo cáo thẩm định của</w:t>
      </w:r>
      <w:r w:rsidRPr="00E102BD">
        <w:rPr>
          <w:i/>
          <w:iCs/>
        </w:rPr>
        <w:tab/>
        <w:t>ngày</w:t>
      </w:r>
      <w:r w:rsidRPr="00E102BD">
        <w:rPr>
          <w:i/>
          <w:iCs/>
        </w:rPr>
        <w:tab/>
        <w:t>tháng</w:t>
      </w:r>
      <w:r w:rsidRPr="00E102BD">
        <w:rPr>
          <w:i/>
          <w:iCs/>
        </w:rPr>
        <w:tab/>
        <w:t>năm</w:t>
      </w:r>
      <w:r w:rsidRPr="00E102BD">
        <w:rPr>
          <w:i/>
          <w:iCs/>
        </w:rPr>
        <w:tab/>
        <w:t>;</w:t>
      </w:r>
    </w:p>
    <w:p w:rsidR="009B37AF" w:rsidRPr="00E102BD" w:rsidRDefault="009B37AF" w:rsidP="009B37AF">
      <w:pPr>
        <w:pStyle w:val="Vnbnnidung0"/>
        <w:tabs>
          <w:tab w:val="left" w:leader="dot" w:pos="4780"/>
          <w:tab w:val="left" w:leader="dot" w:pos="5966"/>
          <w:tab w:val="left" w:leader="dot" w:pos="7137"/>
          <w:tab w:val="left" w:leader="dot" w:pos="8327"/>
        </w:tabs>
        <w:adjustRightInd w:val="0"/>
        <w:snapToGrid w:val="0"/>
        <w:spacing w:after="0" w:line="240" w:lineRule="auto"/>
        <w:ind w:firstLine="0"/>
        <w:jc w:val="center"/>
      </w:pPr>
    </w:p>
    <w:p w:rsidR="009B37AF" w:rsidRPr="00E102BD" w:rsidRDefault="009B37AF" w:rsidP="009B37AF">
      <w:pPr>
        <w:pStyle w:val="Vnbnnidung0"/>
        <w:adjustRightInd w:val="0"/>
        <w:snapToGrid w:val="0"/>
        <w:spacing w:after="0" w:line="240" w:lineRule="auto"/>
        <w:ind w:firstLine="0"/>
        <w:jc w:val="center"/>
        <w:rPr>
          <w:b/>
          <w:bCs/>
        </w:rPr>
      </w:pPr>
      <w:r w:rsidRPr="00E102BD">
        <w:rPr>
          <w:b/>
          <w:bCs/>
        </w:rPr>
        <w:t>QUYẾT NGHỊ (QUYẾT ĐỊNH):</w:t>
      </w:r>
    </w:p>
    <w:p w:rsidR="009B37AF" w:rsidRPr="00E102BD" w:rsidRDefault="009B37AF" w:rsidP="009B37AF">
      <w:pPr>
        <w:pStyle w:val="Vnbnnidung0"/>
        <w:adjustRightInd w:val="0"/>
        <w:snapToGrid w:val="0"/>
        <w:spacing w:after="0" w:line="240" w:lineRule="auto"/>
        <w:ind w:firstLine="0"/>
        <w:jc w:val="center"/>
      </w:pPr>
    </w:p>
    <w:p w:rsidR="009B37AF" w:rsidRPr="00E102BD" w:rsidRDefault="009B37AF" w:rsidP="009B37AF">
      <w:pPr>
        <w:pStyle w:val="Tiu50"/>
        <w:keepNext/>
        <w:keepLines/>
        <w:adjustRightInd w:val="0"/>
        <w:snapToGrid w:val="0"/>
        <w:spacing w:after="120" w:line="240" w:lineRule="auto"/>
        <w:ind w:firstLine="720"/>
        <w:jc w:val="both"/>
        <w:outlineLvl w:val="9"/>
      </w:pPr>
      <w:bookmarkStart w:id="206" w:name="bookmark1368"/>
      <w:bookmarkStart w:id="207" w:name="bookmark1369"/>
      <w:r w:rsidRPr="00E102BD">
        <w:t>Điều 1. Phê duyệt (quyết định) chủ trương đầu tư (tên dự án) với các nội dung sau:</w:t>
      </w:r>
      <w:bookmarkEnd w:id="206"/>
      <w:bookmarkEnd w:id="207"/>
    </w:p>
    <w:p w:rsidR="009B37AF" w:rsidRPr="00E102BD" w:rsidRDefault="009B37AF" w:rsidP="009B37AF">
      <w:pPr>
        <w:pStyle w:val="Vnbnnidung0"/>
        <w:tabs>
          <w:tab w:val="left" w:pos="894"/>
        </w:tabs>
        <w:adjustRightInd w:val="0"/>
        <w:snapToGrid w:val="0"/>
        <w:spacing w:after="120" w:line="240" w:lineRule="auto"/>
        <w:ind w:firstLine="720"/>
        <w:jc w:val="both"/>
      </w:pPr>
      <w:bookmarkStart w:id="208" w:name="bookmark1370"/>
      <w:r w:rsidRPr="00E102BD">
        <w:t>1</w:t>
      </w:r>
      <w:bookmarkEnd w:id="208"/>
      <w:r w:rsidRPr="00E102BD">
        <w:t>. Mục tiểu dự án</w:t>
      </w:r>
    </w:p>
    <w:p w:rsidR="009B37AF" w:rsidRPr="00E102BD" w:rsidRDefault="009B37AF" w:rsidP="009B37AF">
      <w:pPr>
        <w:pStyle w:val="Vnbnnidung0"/>
        <w:tabs>
          <w:tab w:val="left" w:pos="927"/>
        </w:tabs>
        <w:adjustRightInd w:val="0"/>
        <w:snapToGrid w:val="0"/>
        <w:spacing w:after="120" w:line="240" w:lineRule="auto"/>
        <w:ind w:firstLine="720"/>
        <w:jc w:val="both"/>
      </w:pPr>
      <w:bookmarkStart w:id="209" w:name="bookmark1371"/>
      <w:r w:rsidRPr="00E102BD">
        <w:t>2</w:t>
      </w:r>
      <w:bookmarkEnd w:id="209"/>
      <w:r w:rsidRPr="00E102BD">
        <w:t>. Dự kiến quy mô, địa điểm thực hiện dự án</w:t>
      </w:r>
    </w:p>
    <w:p w:rsidR="009B37AF" w:rsidRPr="00E102BD" w:rsidRDefault="009B37AF" w:rsidP="009B37AF">
      <w:pPr>
        <w:pStyle w:val="Vnbnnidung0"/>
        <w:tabs>
          <w:tab w:val="left" w:pos="927"/>
        </w:tabs>
        <w:adjustRightInd w:val="0"/>
        <w:snapToGrid w:val="0"/>
        <w:spacing w:after="120" w:line="240" w:lineRule="auto"/>
        <w:ind w:firstLine="720"/>
        <w:jc w:val="both"/>
      </w:pPr>
      <w:bookmarkStart w:id="210" w:name="bookmark1372"/>
      <w:r w:rsidRPr="00E102BD">
        <w:rPr>
          <w:iCs/>
        </w:rPr>
        <w:t>3</w:t>
      </w:r>
      <w:bookmarkEnd w:id="210"/>
      <w:r w:rsidRPr="00E102BD">
        <w:rPr>
          <w:iCs/>
        </w:rPr>
        <w:t>.</w:t>
      </w:r>
      <w:r w:rsidRPr="00E102BD">
        <w:t xml:space="preserve"> Dự kiến thời gian thực hiện dự án</w:t>
      </w:r>
    </w:p>
    <w:p w:rsidR="009B37AF" w:rsidRPr="00E102BD" w:rsidRDefault="009B37AF" w:rsidP="009B37AF">
      <w:pPr>
        <w:pStyle w:val="Vnbnnidung0"/>
        <w:tabs>
          <w:tab w:val="left" w:pos="927"/>
        </w:tabs>
        <w:adjustRightInd w:val="0"/>
        <w:snapToGrid w:val="0"/>
        <w:spacing w:after="120" w:line="240" w:lineRule="auto"/>
        <w:ind w:firstLine="720"/>
        <w:jc w:val="both"/>
      </w:pPr>
      <w:bookmarkStart w:id="211" w:name="bookmark1373"/>
      <w:r w:rsidRPr="00E102BD">
        <w:t>4</w:t>
      </w:r>
      <w:bookmarkEnd w:id="211"/>
      <w:r w:rsidRPr="00E102BD">
        <w:t xml:space="preserve">. Dự kiến nhu cầu sử dụng đất, mặt nước, tài nguyên khác </w:t>
      </w:r>
      <w:r w:rsidRPr="00E102BD">
        <w:rPr>
          <w:i/>
          <w:iCs/>
        </w:rPr>
        <w:t>(nếu có)</w:t>
      </w:r>
    </w:p>
    <w:p w:rsidR="009B37AF" w:rsidRPr="00E102BD" w:rsidRDefault="009B37AF" w:rsidP="009B37AF">
      <w:pPr>
        <w:pStyle w:val="Vnbnnidung0"/>
        <w:tabs>
          <w:tab w:val="left" w:pos="927"/>
        </w:tabs>
        <w:adjustRightInd w:val="0"/>
        <w:snapToGrid w:val="0"/>
        <w:spacing w:after="120" w:line="240" w:lineRule="auto"/>
        <w:ind w:firstLine="720"/>
        <w:jc w:val="both"/>
      </w:pPr>
      <w:bookmarkStart w:id="212" w:name="bookmark1374"/>
      <w:r w:rsidRPr="00E102BD">
        <w:t>5</w:t>
      </w:r>
      <w:bookmarkEnd w:id="212"/>
      <w:r w:rsidRPr="00E102BD">
        <w:t>. Dự kiến loại hợp đồng dự án PPP</w:t>
      </w:r>
    </w:p>
    <w:p w:rsidR="009B37AF" w:rsidRPr="00E102BD" w:rsidRDefault="009B37AF" w:rsidP="009B37AF">
      <w:pPr>
        <w:pStyle w:val="Vnbnnidung0"/>
        <w:tabs>
          <w:tab w:val="left" w:pos="927"/>
        </w:tabs>
        <w:adjustRightInd w:val="0"/>
        <w:snapToGrid w:val="0"/>
        <w:spacing w:after="120" w:line="240" w:lineRule="auto"/>
        <w:ind w:firstLine="720"/>
        <w:jc w:val="both"/>
      </w:pPr>
      <w:bookmarkStart w:id="213" w:name="bookmark1375"/>
      <w:r w:rsidRPr="00E102BD">
        <w:t>6</w:t>
      </w:r>
      <w:bookmarkEnd w:id="213"/>
      <w:r w:rsidRPr="00E102BD">
        <w:t>. Sơ bộ tổng mức đầu tư của dự án</w:t>
      </w:r>
    </w:p>
    <w:p w:rsidR="009B37AF" w:rsidRPr="00E102BD" w:rsidRDefault="009B37AF" w:rsidP="009B37AF">
      <w:pPr>
        <w:pStyle w:val="Vnbnnidung0"/>
        <w:tabs>
          <w:tab w:val="left" w:pos="927"/>
        </w:tabs>
        <w:adjustRightInd w:val="0"/>
        <w:snapToGrid w:val="0"/>
        <w:spacing w:after="120" w:line="240" w:lineRule="auto"/>
        <w:ind w:firstLine="720"/>
        <w:jc w:val="both"/>
      </w:pPr>
      <w:bookmarkStart w:id="214" w:name="bookmark1376"/>
      <w:r w:rsidRPr="00E102BD">
        <w:t>7</w:t>
      </w:r>
      <w:bookmarkEnd w:id="214"/>
      <w:r w:rsidRPr="00E102BD">
        <w:t>. Sơ bộ phương án tài chính của dự án</w:t>
      </w:r>
    </w:p>
    <w:p w:rsidR="009B37AF" w:rsidRPr="00E102BD" w:rsidRDefault="009B37AF" w:rsidP="009B37AF">
      <w:pPr>
        <w:pStyle w:val="Vnbnnidung0"/>
        <w:adjustRightInd w:val="0"/>
        <w:snapToGrid w:val="0"/>
        <w:spacing w:after="120" w:line="240" w:lineRule="auto"/>
        <w:ind w:firstLine="720"/>
        <w:jc w:val="both"/>
      </w:pPr>
      <w:r w:rsidRPr="00E102BD">
        <w:t>a) Cơ cấu nguồn vốn: vốn nhà đầu tư, doanh nghiệp dự án PPP chịu trách nhiệm thu xếp (vốn chủ sở hữu, vốn vay và các nguồn vốn hợp pháp khác); vốn nhà nước trong dự án PPP (nếu có)</w:t>
      </w:r>
    </w:p>
    <w:p w:rsidR="009B37AF" w:rsidRPr="00E102BD" w:rsidRDefault="009B37AF" w:rsidP="009B37AF">
      <w:pPr>
        <w:pStyle w:val="Vnbnnidung0"/>
        <w:tabs>
          <w:tab w:val="left" w:pos="976"/>
        </w:tabs>
        <w:adjustRightInd w:val="0"/>
        <w:snapToGrid w:val="0"/>
        <w:spacing w:after="120" w:line="240" w:lineRule="auto"/>
        <w:ind w:firstLine="720"/>
        <w:jc w:val="both"/>
      </w:pPr>
      <w:bookmarkStart w:id="215" w:name="bookmark1377"/>
      <w:r w:rsidRPr="00E102BD">
        <w:t>b</w:t>
      </w:r>
      <w:bookmarkEnd w:id="215"/>
      <w:r w:rsidRPr="00E102BD">
        <w:t>)</w:t>
      </w:r>
      <w:r w:rsidRPr="00E102BD">
        <w:tab/>
        <w:t>Vốn nhà nước trong dự án:</w:t>
      </w:r>
    </w:p>
    <w:p w:rsidR="009B37AF" w:rsidRPr="00E102BD" w:rsidRDefault="009B37AF" w:rsidP="009B37AF">
      <w:pPr>
        <w:pStyle w:val="Vnbnnidung0"/>
        <w:tabs>
          <w:tab w:val="left" w:pos="877"/>
        </w:tabs>
        <w:adjustRightInd w:val="0"/>
        <w:snapToGrid w:val="0"/>
        <w:spacing w:after="120" w:line="240" w:lineRule="auto"/>
        <w:ind w:firstLine="720"/>
        <w:jc w:val="both"/>
      </w:pPr>
      <w:bookmarkStart w:id="216" w:name="bookmark1378"/>
      <w:r w:rsidRPr="00E102BD">
        <w:t>-</w:t>
      </w:r>
      <w:bookmarkEnd w:id="216"/>
      <w:r w:rsidRPr="00E102BD">
        <w:tab/>
        <w:t>Giá trị phần vốn hỗ trợ xây dựng công trình, hệ thống cơ sở hạ tầng.</w:t>
      </w:r>
    </w:p>
    <w:p w:rsidR="009B37AF" w:rsidRPr="00E102BD" w:rsidRDefault="009B37AF" w:rsidP="009B37AF">
      <w:pPr>
        <w:pStyle w:val="Vnbnnidung0"/>
        <w:tabs>
          <w:tab w:val="left" w:pos="858"/>
        </w:tabs>
        <w:adjustRightInd w:val="0"/>
        <w:snapToGrid w:val="0"/>
        <w:spacing w:after="120" w:line="240" w:lineRule="auto"/>
        <w:ind w:firstLine="720"/>
        <w:jc w:val="both"/>
      </w:pPr>
      <w:bookmarkStart w:id="217" w:name="bookmark1379"/>
      <w:r w:rsidRPr="00E102BD">
        <w:t>-</w:t>
      </w:r>
      <w:bookmarkEnd w:id="217"/>
      <w:r w:rsidRPr="00E102BD">
        <w:tab/>
        <w:t>Giá trị phần vốn chi trả kinh phí bồi thường, giải phóng mặt bằng, hỗ trợ tái định cư, hỗ trợ xây dựng công trình tạm.</w:t>
      </w:r>
    </w:p>
    <w:p w:rsidR="009B37AF" w:rsidRPr="00E102BD" w:rsidRDefault="009B37AF" w:rsidP="009B37AF">
      <w:pPr>
        <w:pStyle w:val="Vnbnnidung0"/>
        <w:tabs>
          <w:tab w:val="left" w:pos="858"/>
        </w:tabs>
        <w:adjustRightInd w:val="0"/>
        <w:snapToGrid w:val="0"/>
        <w:spacing w:after="120" w:line="240" w:lineRule="auto"/>
        <w:ind w:firstLine="720"/>
        <w:jc w:val="both"/>
      </w:pPr>
      <w:bookmarkStart w:id="218" w:name="bookmark1380"/>
      <w:r w:rsidRPr="00E102BD">
        <w:lastRenderedPageBreak/>
        <w:t>-</w:t>
      </w:r>
      <w:bookmarkEnd w:id="218"/>
      <w:r w:rsidRPr="00E102BD">
        <w:tab/>
        <w:t>Giá trị phần vốn hỗ trợ xây dựng công trình, hệ thống cơ sở hạ tầng và vốn chi trả kinh phi bồi thường giải phóng mặt bằng, hỗ trợ tái định cư, hỗ trợ xây dựng công trình tạm chiếm tỷ lệ ...% tổng mức đầu tư.</w:t>
      </w:r>
    </w:p>
    <w:p w:rsidR="009B37AF" w:rsidRPr="00E102BD" w:rsidRDefault="009B37AF" w:rsidP="009B37AF">
      <w:pPr>
        <w:pStyle w:val="Vnbnnidung0"/>
        <w:tabs>
          <w:tab w:val="left" w:pos="882"/>
        </w:tabs>
        <w:adjustRightInd w:val="0"/>
        <w:snapToGrid w:val="0"/>
        <w:spacing w:after="120" w:line="240" w:lineRule="auto"/>
        <w:ind w:firstLine="720"/>
        <w:jc w:val="both"/>
      </w:pPr>
      <w:bookmarkStart w:id="219" w:name="bookmark1381"/>
      <w:r w:rsidRPr="00E102BD">
        <w:t>-</w:t>
      </w:r>
      <w:bookmarkEnd w:id="219"/>
      <w:r w:rsidRPr="00E102BD">
        <w:tab/>
        <w:t xml:space="preserve">Chi phí lập, thẩm định </w:t>
      </w:r>
      <w:r w:rsidR="00CB6C12">
        <w:rPr>
          <w:lang w:val="vi-VN"/>
        </w:rPr>
        <w:t>BCNCTKT</w:t>
      </w:r>
      <w:r w:rsidRPr="00E102BD">
        <w:t>.</w:t>
      </w:r>
    </w:p>
    <w:p w:rsidR="009B37AF" w:rsidRPr="00E102BD" w:rsidRDefault="009B37AF" w:rsidP="009B37AF">
      <w:pPr>
        <w:pStyle w:val="Vnbnnidung0"/>
        <w:adjustRightInd w:val="0"/>
        <w:snapToGrid w:val="0"/>
        <w:spacing w:after="120" w:line="240" w:lineRule="auto"/>
        <w:ind w:firstLine="720"/>
        <w:jc w:val="both"/>
      </w:pPr>
      <w:r w:rsidRPr="00E102BD">
        <w:t>Trường hợp dự án áp dụng loại hợp đồng BTL, BLT, quyết định chủ trương đầu tư nêu phương thức thanh toán cho nhà đầu tư (giá trị và tiến độ thanh toán định kỳ).</w:t>
      </w:r>
    </w:p>
    <w:p w:rsidR="009B37AF" w:rsidRPr="00E102BD" w:rsidRDefault="009B37AF" w:rsidP="009B37AF">
      <w:pPr>
        <w:pStyle w:val="Vnbnnidung0"/>
        <w:tabs>
          <w:tab w:val="left" w:pos="987"/>
        </w:tabs>
        <w:adjustRightInd w:val="0"/>
        <w:snapToGrid w:val="0"/>
        <w:spacing w:after="120" w:line="240" w:lineRule="auto"/>
        <w:ind w:firstLine="720"/>
        <w:jc w:val="both"/>
      </w:pPr>
      <w:bookmarkStart w:id="220" w:name="bookmark1382"/>
      <w:r w:rsidRPr="00E102BD">
        <w:t>c</w:t>
      </w:r>
      <w:bookmarkEnd w:id="220"/>
      <w:r w:rsidRPr="00E102BD">
        <w:t>)</w:t>
      </w:r>
      <w:r w:rsidRPr="00E102BD">
        <w:tab/>
        <w:t xml:space="preserve">Dự kiến khung giá, phí sản phẩm, dịch vụ công </w:t>
      </w:r>
      <w:r w:rsidRPr="00E102BD">
        <w:rPr>
          <w:i/>
          <w:iCs/>
        </w:rPr>
        <w:t>(đối với dự án áp dụng cơ chế thu phí trực tiếp từ người sử dụng)</w:t>
      </w:r>
    </w:p>
    <w:p w:rsidR="009B37AF" w:rsidRPr="00E102BD" w:rsidRDefault="009B37AF" w:rsidP="009B37AF">
      <w:pPr>
        <w:pStyle w:val="Vnbnnidung0"/>
        <w:tabs>
          <w:tab w:val="left" w:pos="973"/>
        </w:tabs>
        <w:adjustRightInd w:val="0"/>
        <w:snapToGrid w:val="0"/>
        <w:spacing w:after="120" w:line="240" w:lineRule="auto"/>
        <w:ind w:firstLine="720"/>
        <w:jc w:val="both"/>
      </w:pPr>
      <w:bookmarkStart w:id="221" w:name="bookmark1383"/>
      <w:r w:rsidRPr="00E102BD">
        <w:t>8</w:t>
      </w:r>
      <w:bookmarkEnd w:id="221"/>
      <w:r w:rsidRPr="00E102BD">
        <w:t>.</w:t>
      </w:r>
      <w:r w:rsidRPr="00E102BD">
        <w:tab/>
        <w:t>Ưu đãi và bảo đảm đầu tư</w:t>
      </w:r>
    </w:p>
    <w:p w:rsidR="009B37AF" w:rsidRPr="00E102BD" w:rsidRDefault="009B37AF" w:rsidP="009B37AF">
      <w:pPr>
        <w:pStyle w:val="Vnbnnidung0"/>
        <w:tabs>
          <w:tab w:val="left" w:pos="968"/>
        </w:tabs>
        <w:adjustRightInd w:val="0"/>
        <w:snapToGrid w:val="0"/>
        <w:spacing w:after="120" w:line="240" w:lineRule="auto"/>
        <w:ind w:firstLine="720"/>
        <w:jc w:val="both"/>
      </w:pPr>
      <w:bookmarkStart w:id="222" w:name="bookmark1384"/>
      <w:r w:rsidRPr="00E102BD">
        <w:t>a</w:t>
      </w:r>
      <w:bookmarkEnd w:id="222"/>
      <w:r w:rsidRPr="00E102BD">
        <w:t>)</w:t>
      </w:r>
      <w:r w:rsidRPr="00E102BD">
        <w:tab/>
        <w:t xml:space="preserve">Ưu đãi về thuế thu nhập doanh nghiệp: Cơ sở pháp lý của ưu đãi; đối tượng và điều kiện hưởng ưu đãi </w:t>
      </w:r>
      <w:r w:rsidRPr="00E102BD">
        <w:rPr>
          <w:i/>
        </w:rPr>
        <w:t>(nếu</w:t>
      </w:r>
      <w:r w:rsidRPr="00E102BD">
        <w:rPr>
          <w:i/>
          <w:iCs/>
        </w:rPr>
        <w:t>có)</w:t>
      </w:r>
    </w:p>
    <w:p w:rsidR="009B37AF" w:rsidRPr="00E102BD" w:rsidRDefault="009B37AF" w:rsidP="009B37AF">
      <w:pPr>
        <w:pStyle w:val="Vnbnnidung0"/>
        <w:tabs>
          <w:tab w:val="left" w:pos="987"/>
        </w:tabs>
        <w:adjustRightInd w:val="0"/>
        <w:snapToGrid w:val="0"/>
        <w:spacing w:after="120" w:line="240" w:lineRule="auto"/>
        <w:ind w:firstLine="720"/>
        <w:jc w:val="both"/>
      </w:pPr>
      <w:bookmarkStart w:id="223" w:name="bookmark1385"/>
      <w:r w:rsidRPr="00E102BD">
        <w:t>b</w:t>
      </w:r>
      <w:bookmarkEnd w:id="223"/>
      <w:r w:rsidRPr="00E102BD">
        <w:t>)</w:t>
      </w:r>
      <w:r w:rsidRPr="00E102BD">
        <w:tab/>
        <w:t xml:space="preserve">Ưu đãi về thuế nhập khẩu: Cơ sở pháp lý của ưu đãi; đối tượng và điều kiện hưởng ưu đãi </w:t>
      </w:r>
      <w:r w:rsidRPr="00E102BD">
        <w:rPr>
          <w:i/>
          <w:iCs/>
        </w:rPr>
        <w:t>(nếu có)</w:t>
      </w:r>
    </w:p>
    <w:p w:rsidR="009B37AF" w:rsidRPr="00E102BD" w:rsidRDefault="009B37AF" w:rsidP="009B37AF">
      <w:pPr>
        <w:pStyle w:val="Vnbnnidung0"/>
        <w:tabs>
          <w:tab w:val="left" w:pos="982"/>
        </w:tabs>
        <w:adjustRightInd w:val="0"/>
        <w:snapToGrid w:val="0"/>
        <w:spacing w:after="120" w:line="240" w:lineRule="auto"/>
        <w:ind w:firstLine="720"/>
        <w:jc w:val="both"/>
      </w:pPr>
      <w:bookmarkStart w:id="224" w:name="bookmark1386"/>
      <w:r w:rsidRPr="00E102BD">
        <w:t>c</w:t>
      </w:r>
      <w:bookmarkEnd w:id="224"/>
      <w:r w:rsidRPr="00E102BD">
        <w:t>)</w:t>
      </w:r>
      <w:r w:rsidRPr="00E102BD">
        <w:tab/>
        <w:t xml:space="preserve">Ưu đãi về miễn, giảm tiền thuê đất, tiền sử dụng đất, thuế sử dụng đất: Cơ sở pháp lý của ưu đãi; đối tượng và điều kiện hưởng ưu đãi </w:t>
      </w:r>
      <w:r w:rsidRPr="00E102BD">
        <w:rPr>
          <w:i/>
          <w:iCs/>
        </w:rPr>
        <w:t>(nếu có)</w:t>
      </w:r>
    </w:p>
    <w:p w:rsidR="009B37AF" w:rsidRPr="00E102BD" w:rsidRDefault="009B37AF" w:rsidP="009B37AF">
      <w:pPr>
        <w:pStyle w:val="Vnbnnidung0"/>
        <w:tabs>
          <w:tab w:val="left" w:pos="987"/>
        </w:tabs>
        <w:adjustRightInd w:val="0"/>
        <w:snapToGrid w:val="0"/>
        <w:spacing w:after="120" w:line="240" w:lineRule="auto"/>
        <w:ind w:firstLine="720"/>
        <w:jc w:val="both"/>
      </w:pPr>
      <w:bookmarkStart w:id="225" w:name="bookmark1387"/>
      <w:r w:rsidRPr="00E102BD">
        <w:t>d</w:t>
      </w:r>
      <w:bookmarkEnd w:id="225"/>
      <w:r w:rsidRPr="00E102BD">
        <w:t>)</w:t>
      </w:r>
      <w:r w:rsidRPr="00E102BD">
        <w:tab/>
        <w:t>Các bảo đảm đầu tư khác: Cơ sở pháp lý của hình thức bảo đảm; đối tượng và điều kiện hưởng bảo đảm</w:t>
      </w:r>
    </w:p>
    <w:p w:rsidR="009B37AF" w:rsidRPr="00E102BD" w:rsidRDefault="009B37AF" w:rsidP="009B37AF">
      <w:pPr>
        <w:pStyle w:val="Vnbnnidung0"/>
        <w:tabs>
          <w:tab w:val="left" w:pos="982"/>
        </w:tabs>
        <w:adjustRightInd w:val="0"/>
        <w:snapToGrid w:val="0"/>
        <w:spacing w:after="120" w:line="240" w:lineRule="auto"/>
        <w:ind w:firstLine="720"/>
        <w:jc w:val="both"/>
      </w:pPr>
      <w:bookmarkStart w:id="226" w:name="bookmark1388"/>
      <w:r w:rsidRPr="00E102BD">
        <w:t>9</w:t>
      </w:r>
      <w:bookmarkEnd w:id="226"/>
      <w:r w:rsidRPr="00E102BD">
        <w:t>.</w:t>
      </w:r>
      <w:r w:rsidRPr="00E102BD">
        <w:tab/>
        <w:t>Cơ chế chia sẻ phần tăng, giảm doanh thu</w:t>
      </w:r>
    </w:p>
    <w:p w:rsidR="009B37AF" w:rsidRPr="00E102BD" w:rsidRDefault="009B37AF" w:rsidP="009B37AF">
      <w:pPr>
        <w:pStyle w:val="Vnbnnidung0"/>
        <w:tabs>
          <w:tab w:val="left" w:pos="973"/>
        </w:tabs>
        <w:adjustRightInd w:val="0"/>
        <w:snapToGrid w:val="0"/>
        <w:spacing w:after="120" w:line="240" w:lineRule="auto"/>
        <w:ind w:firstLine="720"/>
        <w:jc w:val="both"/>
      </w:pPr>
      <w:bookmarkStart w:id="227" w:name="bookmark1389"/>
      <w:r w:rsidRPr="00E102BD">
        <w:t>a</w:t>
      </w:r>
      <w:bookmarkEnd w:id="227"/>
      <w:r w:rsidRPr="00E102BD">
        <w:t>)</w:t>
      </w:r>
      <w:r w:rsidRPr="00E102BD">
        <w:tab/>
        <w:t>Dự án này áp dụng cơ chế chia sẻ phần tăng doanh thu theo quy định tại khoản 1 Điều 82 của Luật PPP</w:t>
      </w:r>
    </w:p>
    <w:p w:rsidR="009B37AF" w:rsidRPr="00E102BD" w:rsidRDefault="009B37AF" w:rsidP="009B37AF">
      <w:pPr>
        <w:pStyle w:val="Vnbnnidung0"/>
        <w:tabs>
          <w:tab w:val="left" w:pos="987"/>
        </w:tabs>
        <w:adjustRightInd w:val="0"/>
        <w:snapToGrid w:val="0"/>
        <w:spacing w:after="120" w:line="240" w:lineRule="auto"/>
        <w:ind w:firstLine="720"/>
        <w:jc w:val="both"/>
      </w:pPr>
      <w:bookmarkStart w:id="228" w:name="bookmark1390"/>
      <w:r w:rsidRPr="00E102BD">
        <w:t>b</w:t>
      </w:r>
      <w:bookmarkEnd w:id="228"/>
      <w:r w:rsidRPr="00E102BD">
        <w:t>)</w:t>
      </w:r>
      <w:r w:rsidRPr="00E102BD">
        <w:tab/>
      </w:r>
      <w:r w:rsidRPr="00E102BD">
        <w:rPr>
          <w:i/>
          <w:iCs/>
        </w:rPr>
        <w:t>[Trường hợp áp dụng cơ chế chia sẻ phần giảm doanh thu]</w:t>
      </w:r>
      <w:r w:rsidRPr="00E102BD">
        <w:t xml:space="preserve"> Dự án này được áp dụng cơ chế chia sẻ phần giảm doanh thu theo quy định tại khoản 2 và khoản 3 Điều 82 của Luật PPP như sau: Điều kiện, phương án chia sẻ và nguồn vốn dự kiến sử dụng để chi trả phần giảm doanh thu</w:t>
      </w:r>
    </w:p>
    <w:p w:rsidR="009B37AF" w:rsidRPr="00E102BD" w:rsidRDefault="009B37AF" w:rsidP="009B37AF">
      <w:pPr>
        <w:pStyle w:val="Vnbnnidung0"/>
        <w:tabs>
          <w:tab w:val="left" w:pos="1093"/>
        </w:tabs>
        <w:adjustRightInd w:val="0"/>
        <w:snapToGrid w:val="0"/>
        <w:spacing w:after="120" w:line="240" w:lineRule="auto"/>
        <w:ind w:firstLine="720"/>
        <w:jc w:val="both"/>
      </w:pPr>
      <w:bookmarkStart w:id="229" w:name="bookmark1391"/>
      <w:r w:rsidRPr="00E102BD">
        <w:t>1</w:t>
      </w:r>
      <w:bookmarkEnd w:id="229"/>
      <w:r w:rsidRPr="00E102BD">
        <w:t>0.</w:t>
      </w:r>
      <w:r w:rsidRPr="00E102BD">
        <w:tab/>
        <w:t>Tên cơ quan có thẩm quyền; tên nhà đầu tư đề xuất dự án (trường hợp dự án do nhà đầu tư đề xuất)</w:t>
      </w:r>
    </w:p>
    <w:p w:rsidR="009B37AF" w:rsidRPr="00E102BD" w:rsidRDefault="009B37AF" w:rsidP="009B37AF">
      <w:pPr>
        <w:pStyle w:val="Vnbnnidung0"/>
        <w:tabs>
          <w:tab w:val="left" w:pos="1102"/>
        </w:tabs>
        <w:adjustRightInd w:val="0"/>
        <w:snapToGrid w:val="0"/>
        <w:spacing w:after="120" w:line="240" w:lineRule="auto"/>
        <w:ind w:firstLine="720"/>
        <w:jc w:val="both"/>
      </w:pPr>
      <w:bookmarkStart w:id="230" w:name="bookmark1392"/>
      <w:r w:rsidRPr="00E102BD">
        <w:t>1</w:t>
      </w:r>
      <w:bookmarkEnd w:id="230"/>
      <w:r w:rsidRPr="00E102BD">
        <w:t>1.</w:t>
      </w:r>
      <w:r w:rsidRPr="00E102BD">
        <w:tab/>
        <w:t>Các nội dung cần thiết khác</w:t>
      </w:r>
    </w:p>
    <w:p w:rsidR="009B37AF" w:rsidRPr="00E102BD" w:rsidRDefault="009B37AF" w:rsidP="009B37AF">
      <w:pPr>
        <w:pStyle w:val="Vnbnnidung0"/>
        <w:adjustRightInd w:val="0"/>
        <w:snapToGrid w:val="0"/>
        <w:spacing w:after="120" w:line="240" w:lineRule="auto"/>
        <w:ind w:firstLine="720"/>
        <w:jc w:val="both"/>
      </w:pPr>
      <w:r w:rsidRPr="00E102BD">
        <w:t>Đối với từng trường hợp cụ thể, quyết định chủ trương đầu tư bổ sung các nội dung sau:</w:t>
      </w:r>
    </w:p>
    <w:p w:rsidR="009B37AF" w:rsidRPr="00E102BD" w:rsidRDefault="009B37AF" w:rsidP="009B37AF">
      <w:pPr>
        <w:pStyle w:val="Vnbnnidung0"/>
        <w:tabs>
          <w:tab w:val="left" w:pos="867"/>
        </w:tabs>
        <w:adjustRightInd w:val="0"/>
        <w:snapToGrid w:val="0"/>
        <w:spacing w:after="120" w:line="240" w:lineRule="auto"/>
        <w:ind w:firstLine="720"/>
        <w:jc w:val="both"/>
      </w:pPr>
      <w:bookmarkStart w:id="231" w:name="bookmark1393"/>
      <w:r w:rsidRPr="00E102BD">
        <w:t>-</w:t>
      </w:r>
      <w:bookmarkEnd w:id="231"/>
      <w:r w:rsidRPr="00E102BD">
        <w:tab/>
        <w:t>Đối với dự án ứng dụng công nghệ cao, ứng dụng công nghệ mới, quyết định chủ trương đầu tư nêu các nội dung sau: Tên bên mời thầu; Hình thức lựa chọn nhà đầu tư; Thời gian tổ chức lựa chọn nhà đầu tư.</w:t>
      </w:r>
    </w:p>
    <w:p w:rsidR="009B37AF" w:rsidRPr="00E102BD" w:rsidRDefault="009B37AF" w:rsidP="009B37AF">
      <w:pPr>
        <w:pStyle w:val="Vnbnnidung0"/>
        <w:tabs>
          <w:tab w:val="left" w:pos="865"/>
        </w:tabs>
        <w:adjustRightInd w:val="0"/>
        <w:snapToGrid w:val="0"/>
        <w:spacing w:after="120" w:line="240" w:lineRule="auto"/>
        <w:ind w:firstLine="720"/>
        <w:jc w:val="both"/>
      </w:pPr>
      <w:bookmarkStart w:id="232" w:name="bookmark1394"/>
      <w:r w:rsidRPr="00E102BD">
        <w:t>-</w:t>
      </w:r>
      <w:bookmarkEnd w:id="232"/>
      <w:r w:rsidRPr="00E102BD">
        <w:tab/>
        <w:t>Đối với dự án xuất hiện yếu tố đặc biệt cần áp dụng giải pháp đổi mới sáng tạo, quyết định chủ trương đầu tư nêu rõ tiến độ hoàn thành, mức tiết kiệm năng lượng, yêu cầu về bảo vệ môi trường tương ứng để thực hiện việc khảo sát sự quan tâm của nhà đầu tư theo quy định tại Điều 25 của Nghị định này.</w:t>
      </w:r>
    </w:p>
    <w:p w:rsidR="009B37AF" w:rsidRPr="00E102BD" w:rsidRDefault="009B37AF" w:rsidP="009B37AF">
      <w:pPr>
        <w:pStyle w:val="Vnbnnidung0"/>
        <w:adjustRightInd w:val="0"/>
        <w:snapToGrid w:val="0"/>
        <w:spacing w:after="120" w:line="240" w:lineRule="auto"/>
        <w:ind w:firstLine="720"/>
        <w:jc w:val="both"/>
      </w:pPr>
      <w:r w:rsidRPr="00E102BD">
        <w:rPr>
          <w:b/>
          <w:bCs/>
        </w:rPr>
        <w:t>Điều 2. Tổ chức thực hiện</w:t>
      </w:r>
    </w:p>
    <w:p w:rsidR="009B37AF" w:rsidRPr="00E102BD" w:rsidRDefault="009B37AF" w:rsidP="009B37AF">
      <w:pPr>
        <w:pStyle w:val="Vnbnnidung0"/>
        <w:tabs>
          <w:tab w:val="left" w:pos="949"/>
        </w:tabs>
        <w:adjustRightInd w:val="0"/>
        <w:snapToGrid w:val="0"/>
        <w:spacing w:after="120" w:line="240" w:lineRule="auto"/>
        <w:ind w:firstLine="720"/>
        <w:jc w:val="both"/>
      </w:pPr>
      <w:bookmarkStart w:id="233" w:name="bookmark1395"/>
      <w:r w:rsidRPr="00E102BD">
        <w:t>1</w:t>
      </w:r>
      <w:bookmarkEnd w:id="233"/>
      <w:r w:rsidRPr="00E102BD">
        <w:t>.</w:t>
      </w:r>
      <w:r w:rsidRPr="00E102BD">
        <w:tab/>
        <w:t>Cơ quan (Tên cơ quan có thẩm quyền hoặc đơn vị chuẩn bị dự án) chịu trách nhiệm hoàn thiện và đăng tải thông báo mời khảo sát theo quy định tại Điều 25 của Nghị định này.</w:t>
      </w:r>
    </w:p>
    <w:p w:rsidR="009B37AF" w:rsidRPr="00E102BD" w:rsidRDefault="009B37AF" w:rsidP="009B37AF">
      <w:pPr>
        <w:pStyle w:val="Vnbnnidung0"/>
        <w:tabs>
          <w:tab w:val="left" w:pos="949"/>
        </w:tabs>
        <w:adjustRightInd w:val="0"/>
        <w:snapToGrid w:val="0"/>
        <w:spacing w:after="120" w:line="240" w:lineRule="auto"/>
        <w:ind w:firstLine="720"/>
        <w:jc w:val="both"/>
      </w:pPr>
      <w:bookmarkStart w:id="234" w:name="bookmark1396"/>
      <w:r w:rsidRPr="00E102BD">
        <w:lastRenderedPageBreak/>
        <w:t>2</w:t>
      </w:r>
      <w:bookmarkEnd w:id="234"/>
      <w:r w:rsidRPr="00E102BD">
        <w:t>.</w:t>
      </w:r>
      <w:r w:rsidRPr="00E102BD">
        <w:tab/>
        <w:t>Cơ quan (Tên cơ quan có thẩm quyền hoặc đơn vị chuẩn bị dự án) hoặc nhà đầu tư đề xuất dự án hoàn thiện Báo cáo nghiên cứu khả thi của dự án (Tên dự án) trình cấp có thẩm quyền phê duyệt dự án theo quy định của Luật PPP.</w:t>
      </w:r>
    </w:p>
    <w:p w:rsidR="009B37AF" w:rsidRPr="00E102BD" w:rsidRDefault="009B37AF" w:rsidP="009B37AF">
      <w:pPr>
        <w:pStyle w:val="Vnbnnidung0"/>
        <w:adjustRightInd w:val="0"/>
        <w:snapToGrid w:val="0"/>
        <w:spacing w:after="120" w:line="240" w:lineRule="auto"/>
        <w:ind w:firstLine="720"/>
        <w:jc w:val="both"/>
      </w:pPr>
      <w:r w:rsidRPr="00E102BD">
        <w:t>[- Đối với dự án ứng dụng công nghệ cao, ứng dụng công nghệ mới: Cơ quan (Tên cơ quan có thẩm quyền hoặc bên mời thầu) chủ trì, phối hợp với các cơ quan liên quan hoàn thiện hồ sơ mời đàm phán dự án (Tên dự án) trình cấp có thẩm quyền phê duyệt, làm cơ sở tổ chức đàm phán cạnh tranh theo quy định của Luật PPP và Nghị định này.</w:t>
      </w:r>
    </w:p>
    <w:p w:rsidR="009B37AF" w:rsidRPr="00E102BD" w:rsidRDefault="009B37AF" w:rsidP="009B37AF">
      <w:pPr>
        <w:pStyle w:val="Vnbnnidung0"/>
        <w:tabs>
          <w:tab w:val="left" w:pos="865"/>
        </w:tabs>
        <w:adjustRightInd w:val="0"/>
        <w:snapToGrid w:val="0"/>
        <w:spacing w:after="120" w:line="240" w:lineRule="auto"/>
        <w:ind w:firstLine="720"/>
        <w:jc w:val="both"/>
      </w:pPr>
      <w:bookmarkStart w:id="235" w:name="bookmark1397"/>
      <w:r w:rsidRPr="00E102BD">
        <w:t>-</w:t>
      </w:r>
      <w:bookmarkEnd w:id="235"/>
      <w:r w:rsidRPr="00E102BD">
        <w:tab/>
        <w:t>Đối với dự án cần bảo đảm yêu cầu về quốc phòng, an ninh quốc gia, bảo vệ bí mật nhà nước và được đề xuất áp dụng hình thức chỉ định nhà đầu tư: Cơ quan (Tên cơ quan có thẩm quyền hoặc đơn vị chuẩn bị dự án) chủ trì, phối hợp với các cơ quan liên quan dự thảo tờ trình báo cáo Thủ tướng Chính phủ chấp thuận áp dụng hình thức chỉ định nhà đầu tư.]</w:t>
      </w:r>
    </w:p>
    <w:p w:rsidR="009B37AF" w:rsidRPr="00E102BD" w:rsidRDefault="009B37AF" w:rsidP="009B37AF">
      <w:pPr>
        <w:pStyle w:val="Vnbnnidung0"/>
        <w:tabs>
          <w:tab w:val="left" w:pos="982"/>
        </w:tabs>
        <w:adjustRightInd w:val="0"/>
        <w:snapToGrid w:val="0"/>
        <w:spacing w:after="120" w:line="240" w:lineRule="auto"/>
        <w:ind w:firstLine="720"/>
        <w:jc w:val="both"/>
      </w:pPr>
      <w:bookmarkStart w:id="236" w:name="bookmark1398"/>
      <w:r w:rsidRPr="00E102BD">
        <w:t>3</w:t>
      </w:r>
      <w:bookmarkEnd w:id="236"/>
      <w:r w:rsidRPr="00E102BD">
        <w:t>. Trách nhiệm của các cơ quan liên quan khác (nếu có).</w:t>
      </w:r>
    </w:p>
    <w:p w:rsidR="009B37AF" w:rsidRPr="00E102BD" w:rsidRDefault="009B37AF" w:rsidP="009B37AF">
      <w:pPr>
        <w:pStyle w:val="Vnbnnidung0"/>
        <w:tabs>
          <w:tab w:val="left" w:pos="992"/>
        </w:tabs>
        <w:adjustRightInd w:val="0"/>
        <w:snapToGrid w:val="0"/>
        <w:spacing w:after="120" w:line="240" w:lineRule="auto"/>
        <w:ind w:firstLine="720"/>
        <w:jc w:val="both"/>
      </w:pPr>
      <w:bookmarkStart w:id="237" w:name="bookmark1399"/>
      <w:r w:rsidRPr="00E102BD">
        <w:t>4</w:t>
      </w:r>
      <w:bookmarkEnd w:id="237"/>
      <w:r w:rsidRPr="00E102BD">
        <w:t>. Các nội dung khác (nếu có).</w:t>
      </w:r>
    </w:p>
    <w:p w:rsidR="009B37AF" w:rsidRPr="00E102BD" w:rsidRDefault="009B37AF" w:rsidP="009B37AF">
      <w:pPr>
        <w:pStyle w:val="Vnbnnidung0"/>
        <w:adjustRightInd w:val="0"/>
        <w:snapToGrid w:val="0"/>
        <w:spacing w:after="120" w:line="240" w:lineRule="auto"/>
        <w:ind w:firstLine="720"/>
        <w:jc w:val="both"/>
      </w:pPr>
      <w:r w:rsidRPr="00E102BD">
        <w:rPr>
          <w:b/>
          <w:bCs/>
        </w:rPr>
        <w:t>Điều 3. Điều khoản thi hành</w:t>
      </w:r>
    </w:p>
    <w:p w:rsidR="009B37AF" w:rsidRPr="00E102BD" w:rsidRDefault="009B37AF" w:rsidP="009B37AF">
      <w:pPr>
        <w:pStyle w:val="Vnbnnidung0"/>
        <w:tabs>
          <w:tab w:val="left" w:pos="954"/>
        </w:tabs>
        <w:adjustRightInd w:val="0"/>
        <w:snapToGrid w:val="0"/>
        <w:spacing w:after="120" w:line="240" w:lineRule="auto"/>
        <w:ind w:firstLine="720"/>
        <w:jc w:val="both"/>
      </w:pPr>
      <w:bookmarkStart w:id="238" w:name="bookmark1400"/>
      <w:r w:rsidRPr="00E102BD">
        <w:t>1</w:t>
      </w:r>
      <w:bookmarkEnd w:id="238"/>
      <w:r w:rsidRPr="00E102BD">
        <w:t>. Cơ quan (Tên cơ quan có thẩm quyền hoặc đơn vị chuẩn bị dự án) hoặc nhà đầu tư đề xuất dự án, các cơ quan liên quan khác chịu trách nhiệm thi hành Nghị quyết (Quyết định) này.</w:t>
      </w:r>
    </w:p>
    <w:p w:rsidR="009B37AF" w:rsidRPr="00E102BD" w:rsidRDefault="009B37AF" w:rsidP="009B37AF">
      <w:pPr>
        <w:pStyle w:val="Vnbnnidung0"/>
        <w:tabs>
          <w:tab w:val="left" w:pos="962"/>
          <w:tab w:val="right" w:leader="dot" w:pos="3854"/>
          <w:tab w:val="left" w:pos="4058"/>
        </w:tabs>
        <w:adjustRightInd w:val="0"/>
        <w:snapToGrid w:val="0"/>
        <w:spacing w:after="0" w:line="240" w:lineRule="auto"/>
        <w:ind w:firstLine="720"/>
        <w:jc w:val="both"/>
      </w:pPr>
      <w:bookmarkStart w:id="239" w:name="bookmark1401"/>
      <w:r w:rsidRPr="00E102BD">
        <w:t>2</w:t>
      </w:r>
      <w:bookmarkEnd w:id="239"/>
      <w:r w:rsidRPr="00E102BD">
        <w:t>. Cơ quan ...................... chịu trách nhiệm kiểm tra, giám sát việc thực hiện Nghị quyết (Quyết định) này báo cáo cơ quan (Tên cơ quan quyết định chủ trương đầu tư dự án) theo quy định của pháp luật.</w:t>
      </w:r>
    </w:p>
    <w:p w:rsidR="009B37AF" w:rsidRPr="00E102BD" w:rsidRDefault="009B37AF" w:rsidP="009B37AF">
      <w:pPr>
        <w:pStyle w:val="Vnbnnidung0"/>
        <w:tabs>
          <w:tab w:val="left" w:pos="962"/>
          <w:tab w:val="right" w:leader="dot" w:pos="3854"/>
          <w:tab w:val="left" w:pos="4058"/>
        </w:tabs>
        <w:adjustRightInd w:val="0"/>
        <w:snapToGrid w:val="0"/>
        <w:spacing w:after="0" w:line="240" w:lineRule="auto"/>
        <w:ind w:firstLine="720"/>
        <w:jc w:val="both"/>
      </w:pPr>
    </w:p>
    <w:tbl>
      <w:tblPr>
        <w:tblW w:w="0" w:type="auto"/>
        <w:jc w:val="center"/>
        <w:tblLook w:val="04A0" w:firstRow="1" w:lastRow="0" w:firstColumn="1" w:lastColumn="0" w:noHBand="0" w:noVBand="1"/>
      </w:tblPr>
      <w:tblGrid>
        <w:gridCol w:w="4490"/>
        <w:gridCol w:w="4509"/>
      </w:tblGrid>
      <w:tr w:rsidR="009B37AF" w:rsidRPr="00E102BD" w:rsidTr="003833DD">
        <w:trPr>
          <w:trHeight w:val="837"/>
          <w:jc w:val="center"/>
        </w:trPr>
        <w:tc>
          <w:tcPr>
            <w:tcW w:w="4490" w:type="dxa"/>
          </w:tcPr>
          <w:p w:rsidR="009B37AF" w:rsidRPr="00E102BD" w:rsidRDefault="009B37AF" w:rsidP="003833DD">
            <w:pPr>
              <w:pStyle w:val="Vnbnnidung0"/>
              <w:tabs>
                <w:tab w:val="left" w:pos="5419"/>
              </w:tabs>
              <w:adjustRightInd w:val="0"/>
              <w:snapToGrid w:val="0"/>
              <w:spacing w:after="0" w:line="240" w:lineRule="auto"/>
              <w:ind w:firstLine="0"/>
              <w:jc w:val="both"/>
              <w:rPr>
                <w:b/>
              </w:rPr>
            </w:pPr>
            <w:r w:rsidRPr="00E102BD">
              <w:rPr>
                <w:rFonts w:eastAsia="Arial"/>
                <w:b/>
                <w:i/>
                <w:iCs/>
              </w:rPr>
              <w:t>Nơi nhận:</w:t>
            </w:r>
          </w:p>
          <w:p w:rsidR="009B37AF" w:rsidRPr="00E102BD" w:rsidRDefault="009B37AF" w:rsidP="003833DD">
            <w:pPr>
              <w:pStyle w:val="Vnbnnidung30"/>
              <w:tabs>
                <w:tab w:val="left" w:pos="258"/>
              </w:tabs>
              <w:adjustRightInd w:val="0"/>
              <w:snapToGrid w:val="0"/>
              <w:spacing w:after="0"/>
              <w:jc w:val="both"/>
              <w:rPr>
                <w:sz w:val="26"/>
                <w:szCs w:val="26"/>
              </w:rPr>
            </w:pPr>
            <w:bookmarkStart w:id="240" w:name="bookmark1402"/>
            <w:r w:rsidRPr="00E102BD">
              <w:rPr>
                <w:sz w:val="26"/>
                <w:szCs w:val="26"/>
              </w:rPr>
              <w:t>-</w:t>
            </w:r>
            <w:bookmarkEnd w:id="240"/>
            <w:r w:rsidRPr="00E102BD">
              <w:rPr>
                <w:sz w:val="26"/>
                <w:szCs w:val="26"/>
              </w:rPr>
              <w:t xml:space="preserve"> Hội đồng thẩm định/đơn vị được giao nhiệm vụ thẩm định;</w:t>
            </w:r>
          </w:p>
          <w:p w:rsidR="009B37AF" w:rsidRPr="00E102BD" w:rsidRDefault="009B37AF" w:rsidP="003833DD">
            <w:pPr>
              <w:pStyle w:val="Vnbnnidung30"/>
              <w:tabs>
                <w:tab w:val="left" w:pos="258"/>
              </w:tabs>
              <w:adjustRightInd w:val="0"/>
              <w:snapToGrid w:val="0"/>
              <w:spacing w:after="0"/>
              <w:jc w:val="both"/>
              <w:rPr>
                <w:sz w:val="26"/>
                <w:szCs w:val="26"/>
                <w:lang w:val="fr-FR"/>
              </w:rPr>
            </w:pPr>
            <w:bookmarkStart w:id="241" w:name="bookmark1403"/>
            <w:r w:rsidRPr="00E102BD">
              <w:rPr>
                <w:sz w:val="26"/>
                <w:szCs w:val="26"/>
                <w:lang w:val="fr-FR"/>
              </w:rPr>
              <w:t>-</w:t>
            </w:r>
            <w:bookmarkEnd w:id="241"/>
            <w:r w:rsidRPr="00E102BD">
              <w:rPr>
                <w:sz w:val="26"/>
                <w:szCs w:val="26"/>
                <w:lang w:val="fr-FR"/>
              </w:rPr>
              <w:t xml:space="preserve"> Các cơ quan liên quan khác;</w:t>
            </w:r>
          </w:p>
          <w:p w:rsidR="009B37AF" w:rsidRPr="00E102BD" w:rsidRDefault="009B37AF" w:rsidP="003833DD">
            <w:pPr>
              <w:pStyle w:val="Vnbnnidung0"/>
              <w:tabs>
                <w:tab w:val="left" w:pos="258"/>
                <w:tab w:val="left" w:leader="dot" w:pos="1234"/>
              </w:tabs>
              <w:adjustRightInd w:val="0"/>
              <w:snapToGrid w:val="0"/>
              <w:spacing w:after="0" w:line="240" w:lineRule="auto"/>
              <w:ind w:firstLine="0"/>
              <w:jc w:val="both"/>
              <w:rPr>
                <w:rStyle w:val="BodyTextChar1"/>
                <w:b/>
                <w:bCs/>
              </w:rPr>
            </w:pPr>
            <w:bookmarkStart w:id="242" w:name="bookmark1404"/>
            <w:r w:rsidRPr="00E102BD">
              <w:t>-</w:t>
            </w:r>
            <w:bookmarkEnd w:id="242"/>
            <w:r w:rsidRPr="00E102BD">
              <w:t xml:space="preserve"> Lưu:......................</w:t>
            </w:r>
          </w:p>
        </w:tc>
        <w:tc>
          <w:tcPr>
            <w:tcW w:w="4509" w:type="dxa"/>
          </w:tcPr>
          <w:p w:rsidR="009B37AF" w:rsidRPr="00E102BD" w:rsidRDefault="009B37AF" w:rsidP="003833DD">
            <w:pPr>
              <w:pStyle w:val="BodyText"/>
              <w:shd w:val="clear" w:color="auto" w:fill="auto"/>
              <w:tabs>
                <w:tab w:val="left" w:pos="5514"/>
              </w:tabs>
              <w:adjustRightInd w:val="0"/>
              <w:snapToGrid w:val="0"/>
              <w:spacing w:after="0" w:line="240" w:lineRule="auto"/>
              <w:ind w:firstLine="0"/>
              <w:jc w:val="center"/>
              <w:rPr>
                <w:b/>
                <w:bCs/>
                <w:szCs w:val="26"/>
              </w:rPr>
            </w:pPr>
            <w:r w:rsidRPr="00E102BD">
              <w:rPr>
                <w:b/>
                <w:bCs/>
                <w:szCs w:val="26"/>
              </w:rPr>
              <w:t>ĐẠI DIỆN CƠ QUAN</w:t>
            </w:r>
          </w:p>
          <w:p w:rsidR="009B37AF" w:rsidRPr="00E102BD" w:rsidRDefault="009B37AF" w:rsidP="003833DD">
            <w:pPr>
              <w:pStyle w:val="BodyText"/>
              <w:shd w:val="clear" w:color="auto" w:fill="auto"/>
              <w:tabs>
                <w:tab w:val="left" w:pos="5514"/>
              </w:tabs>
              <w:adjustRightInd w:val="0"/>
              <w:snapToGrid w:val="0"/>
              <w:spacing w:after="0" w:line="240" w:lineRule="auto"/>
              <w:ind w:firstLine="0"/>
              <w:jc w:val="center"/>
              <w:rPr>
                <w:i/>
                <w:iCs/>
                <w:szCs w:val="26"/>
              </w:rPr>
            </w:pPr>
            <w:r w:rsidRPr="00E102BD">
              <w:rPr>
                <w:bCs/>
                <w:i/>
                <w:szCs w:val="26"/>
              </w:rPr>
              <w:t>(Ký, ghi rõ họ tên,</w:t>
            </w:r>
            <w:r w:rsidRPr="00E102BD">
              <w:rPr>
                <w:i/>
                <w:iCs/>
                <w:szCs w:val="26"/>
              </w:rPr>
              <w:t>chức vụ và đóng dấu)</w:t>
            </w:r>
          </w:p>
          <w:p w:rsidR="009B37AF" w:rsidRPr="00E102BD" w:rsidRDefault="009B37AF" w:rsidP="003833DD">
            <w:pPr>
              <w:pStyle w:val="BodyText"/>
              <w:shd w:val="clear" w:color="auto" w:fill="auto"/>
              <w:tabs>
                <w:tab w:val="left" w:pos="5514"/>
              </w:tabs>
              <w:adjustRightInd w:val="0"/>
              <w:snapToGrid w:val="0"/>
              <w:spacing w:after="0" w:line="240" w:lineRule="auto"/>
              <w:ind w:firstLine="0"/>
              <w:jc w:val="center"/>
              <w:rPr>
                <w:b/>
                <w:bCs/>
                <w:szCs w:val="26"/>
              </w:rPr>
            </w:pPr>
          </w:p>
          <w:p w:rsidR="009B37AF" w:rsidRDefault="009B37AF" w:rsidP="003833DD">
            <w:pPr>
              <w:pStyle w:val="BodyText"/>
              <w:shd w:val="clear" w:color="auto" w:fill="auto"/>
              <w:tabs>
                <w:tab w:val="left" w:pos="5514"/>
              </w:tabs>
              <w:adjustRightInd w:val="0"/>
              <w:snapToGrid w:val="0"/>
              <w:spacing w:after="0" w:line="240" w:lineRule="auto"/>
              <w:ind w:firstLine="0"/>
              <w:jc w:val="center"/>
              <w:rPr>
                <w:b/>
                <w:bCs/>
                <w:szCs w:val="26"/>
              </w:rPr>
            </w:pPr>
          </w:p>
          <w:p w:rsidR="00440B52" w:rsidRDefault="00440B52" w:rsidP="003833DD">
            <w:pPr>
              <w:pStyle w:val="BodyText"/>
              <w:shd w:val="clear" w:color="auto" w:fill="auto"/>
              <w:tabs>
                <w:tab w:val="left" w:pos="5514"/>
              </w:tabs>
              <w:adjustRightInd w:val="0"/>
              <w:snapToGrid w:val="0"/>
              <w:spacing w:after="0" w:line="240" w:lineRule="auto"/>
              <w:ind w:firstLine="0"/>
              <w:jc w:val="center"/>
              <w:rPr>
                <w:b/>
                <w:bCs/>
                <w:szCs w:val="26"/>
              </w:rPr>
            </w:pPr>
          </w:p>
          <w:p w:rsidR="00440B52" w:rsidRDefault="00440B52" w:rsidP="003833DD">
            <w:pPr>
              <w:pStyle w:val="BodyText"/>
              <w:shd w:val="clear" w:color="auto" w:fill="auto"/>
              <w:tabs>
                <w:tab w:val="left" w:pos="5514"/>
              </w:tabs>
              <w:adjustRightInd w:val="0"/>
              <w:snapToGrid w:val="0"/>
              <w:spacing w:after="0" w:line="240" w:lineRule="auto"/>
              <w:ind w:firstLine="0"/>
              <w:jc w:val="center"/>
              <w:rPr>
                <w:b/>
                <w:bCs/>
                <w:szCs w:val="26"/>
              </w:rPr>
            </w:pPr>
          </w:p>
          <w:p w:rsidR="00440B52" w:rsidRDefault="00440B52" w:rsidP="003833DD">
            <w:pPr>
              <w:pStyle w:val="BodyText"/>
              <w:shd w:val="clear" w:color="auto" w:fill="auto"/>
              <w:tabs>
                <w:tab w:val="left" w:pos="5514"/>
              </w:tabs>
              <w:adjustRightInd w:val="0"/>
              <w:snapToGrid w:val="0"/>
              <w:spacing w:after="0" w:line="240" w:lineRule="auto"/>
              <w:ind w:firstLine="0"/>
              <w:jc w:val="center"/>
              <w:rPr>
                <w:b/>
                <w:bCs/>
                <w:szCs w:val="26"/>
              </w:rPr>
            </w:pPr>
          </w:p>
          <w:p w:rsidR="00440B52" w:rsidRPr="00E102BD" w:rsidRDefault="00440B52" w:rsidP="003833DD">
            <w:pPr>
              <w:pStyle w:val="BodyText"/>
              <w:shd w:val="clear" w:color="auto" w:fill="auto"/>
              <w:tabs>
                <w:tab w:val="left" w:pos="5514"/>
              </w:tabs>
              <w:adjustRightInd w:val="0"/>
              <w:snapToGrid w:val="0"/>
              <w:spacing w:after="0" w:line="240" w:lineRule="auto"/>
              <w:ind w:firstLine="0"/>
              <w:jc w:val="center"/>
              <w:rPr>
                <w:b/>
                <w:bCs/>
                <w:szCs w:val="26"/>
              </w:rPr>
            </w:pPr>
          </w:p>
          <w:p w:rsidR="009B37AF" w:rsidRPr="00E102BD" w:rsidRDefault="009B37AF" w:rsidP="003833DD">
            <w:pPr>
              <w:pStyle w:val="BodyText"/>
              <w:shd w:val="clear" w:color="auto" w:fill="auto"/>
              <w:tabs>
                <w:tab w:val="left" w:pos="5514"/>
              </w:tabs>
              <w:adjustRightInd w:val="0"/>
              <w:snapToGrid w:val="0"/>
              <w:spacing w:after="0" w:line="240" w:lineRule="auto"/>
              <w:ind w:firstLine="0"/>
              <w:jc w:val="center"/>
              <w:rPr>
                <w:rStyle w:val="BodyTextChar1"/>
                <w:i/>
                <w:szCs w:val="26"/>
              </w:rPr>
            </w:pPr>
            <w:r w:rsidRPr="00E102BD">
              <w:rPr>
                <w:b/>
                <w:bCs/>
                <w:szCs w:val="26"/>
              </w:rPr>
              <w:t>Tên người đại diện</w:t>
            </w:r>
          </w:p>
        </w:tc>
      </w:tr>
    </w:tbl>
    <w:p w:rsidR="009B37AF" w:rsidRPr="00E102BD" w:rsidRDefault="009B37AF" w:rsidP="009B37AF">
      <w:pPr>
        <w:pStyle w:val="Vnbnnidung0"/>
        <w:tabs>
          <w:tab w:val="left" w:pos="258"/>
          <w:tab w:val="left" w:leader="dot" w:pos="1234"/>
        </w:tabs>
        <w:adjustRightInd w:val="0"/>
        <w:snapToGrid w:val="0"/>
        <w:spacing w:after="120" w:line="240" w:lineRule="auto"/>
        <w:ind w:firstLine="720"/>
        <w:jc w:val="both"/>
        <w:rPr>
          <w:b/>
          <w:bCs/>
          <w:sz w:val="28"/>
          <w:szCs w:val="28"/>
        </w:rPr>
      </w:pPr>
    </w:p>
    <w:p w:rsidR="00A85545" w:rsidRPr="00E102BD" w:rsidRDefault="00A85545" w:rsidP="009B37AF">
      <w:pPr>
        <w:pStyle w:val="Tiu50"/>
        <w:keepNext/>
        <w:keepLines/>
        <w:adjustRightInd w:val="0"/>
        <w:snapToGrid w:val="0"/>
        <w:spacing w:after="120" w:line="240" w:lineRule="auto"/>
        <w:ind w:firstLine="720"/>
        <w:jc w:val="right"/>
        <w:outlineLvl w:val="9"/>
        <w:rPr>
          <w:lang w:val="vi-VN"/>
        </w:rPr>
      </w:pPr>
    </w:p>
    <w:sectPr w:rsidR="00A85545" w:rsidRPr="00E102BD" w:rsidSect="009A1A84">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7A1" w:rsidRDefault="00A857A1">
      <w:r>
        <w:separator/>
      </w:r>
    </w:p>
  </w:endnote>
  <w:endnote w:type="continuationSeparator" w:id="0">
    <w:p w:rsidR="00A857A1" w:rsidRDefault="00A85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5" w:usb1="00000000" w:usb2="00000000" w:usb3="00000000" w:csb0="00000003" w:csb1="00000000"/>
  </w:font>
  <w:font w:name=".VnArial">
    <w:charset w:val="00"/>
    <w:family w:val="swiss"/>
    <w:pitch w:val="variable"/>
    <w:sig w:usb0="00000007" w:usb1="00000000" w:usb2="00000000" w:usb3="00000000" w:csb0="0000001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19A" w:rsidRPr="00220473" w:rsidRDefault="0010219A" w:rsidP="00220473">
    <w:pPr>
      <w:pStyle w:val="Footer"/>
    </w:pPr>
  </w:p>
  <w:p w:rsidR="0010219A" w:rsidRPr="00220473" w:rsidRDefault="0010219A" w:rsidP="002204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7A1" w:rsidRDefault="00A857A1">
      <w:r>
        <w:separator/>
      </w:r>
    </w:p>
  </w:footnote>
  <w:footnote w:type="continuationSeparator" w:id="0">
    <w:p w:rsidR="00A857A1" w:rsidRDefault="00A85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636357"/>
      <w:docPartObj>
        <w:docPartGallery w:val="Page Numbers (Top of Page)"/>
        <w:docPartUnique/>
      </w:docPartObj>
    </w:sdtPr>
    <w:sdtEndPr/>
    <w:sdtContent>
      <w:p w:rsidR="0010219A" w:rsidRDefault="009E64A8">
        <w:pPr>
          <w:pStyle w:val="Header"/>
          <w:jc w:val="center"/>
        </w:pPr>
        <w:r>
          <w:fldChar w:fldCharType="begin"/>
        </w:r>
        <w:r w:rsidR="0010219A">
          <w:instrText xml:space="preserve"> PAGE   \* MERGEFORMAT </w:instrText>
        </w:r>
        <w:r>
          <w:fldChar w:fldCharType="separate"/>
        </w:r>
        <w:r w:rsidR="00167CBD">
          <w:rPr>
            <w:noProof/>
          </w:rPr>
          <w:t>3</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19A" w:rsidRDefault="0010219A">
    <w:pPr>
      <w:pStyle w:val="Header"/>
      <w:jc w:val="center"/>
    </w:pPr>
  </w:p>
  <w:p w:rsidR="0010219A" w:rsidRDefault="001021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14433"/>
    <w:multiLevelType w:val="hybridMultilevel"/>
    <w:tmpl w:val="E8521056"/>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E08689C"/>
    <w:multiLevelType w:val="hybridMultilevel"/>
    <w:tmpl w:val="A6102CD4"/>
    <w:lvl w:ilvl="0" w:tplc="2E3C348C">
      <w:start w:val="1"/>
      <w:numFmt w:val="decimal"/>
      <w:lvlText w:val="%1."/>
      <w:lvlJc w:val="left"/>
      <w:pPr>
        <w:tabs>
          <w:tab w:val="num" w:pos="720"/>
        </w:tabs>
        <w:ind w:left="720" w:hanging="360"/>
      </w:pPr>
      <w:rPr>
        <w:rFonts w:cs="Times New Roman"/>
        <w:b/>
        <w:bCs/>
        <w:i w:val="0"/>
        <w:iCs w:val="0"/>
      </w:rPr>
    </w:lvl>
    <w:lvl w:ilvl="1" w:tplc="266C7F52">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15E82C90"/>
    <w:multiLevelType w:val="hybridMultilevel"/>
    <w:tmpl w:val="AF6C48B4"/>
    <w:lvl w:ilvl="0" w:tplc="0409000F">
      <w:start w:val="1"/>
      <w:numFmt w:val="decimal"/>
      <w:lvlText w:val="%1."/>
      <w:lvlJc w:val="left"/>
      <w:pPr>
        <w:ind w:left="644"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3">
    <w:nsid w:val="1B4967F8"/>
    <w:multiLevelType w:val="hybridMultilevel"/>
    <w:tmpl w:val="4B4C011A"/>
    <w:lvl w:ilvl="0" w:tplc="01E29A30">
      <w:start w:val="1"/>
      <w:numFmt w:val="upperRoman"/>
      <w:lvlText w:val="%1."/>
      <w:lvlJc w:val="left"/>
      <w:pPr>
        <w:tabs>
          <w:tab w:val="num" w:pos="1080"/>
        </w:tabs>
        <w:ind w:left="1080" w:hanging="720"/>
      </w:pPr>
      <w:rPr>
        <w:rFonts w:cs="Times New Roman"/>
      </w:rPr>
    </w:lvl>
    <w:lvl w:ilvl="1" w:tplc="2E142C3C">
      <w:start w:val="1"/>
      <w:numFmt w:val="lowerLetter"/>
      <w:lvlText w:val="%2)"/>
      <w:lvlJc w:val="left"/>
      <w:pPr>
        <w:tabs>
          <w:tab w:val="num" w:pos="1440"/>
        </w:tabs>
        <w:ind w:left="1440" w:hanging="360"/>
      </w:pPr>
      <w:rPr>
        <w:rFonts w:cs="Times New Roman"/>
        <w:b w:val="0"/>
        <w:bCs w:val="0"/>
        <w:i w:val="0"/>
        <w:iCs w:val="0"/>
      </w:rPr>
    </w:lvl>
    <w:lvl w:ilvl="2" w:tplc="8FDC6834">
      <w:start w:val="1"/>
      <w:numFmt w:val="lowerLetter"/>
      <w:lvlText w:val="%3."/>
      <w:lvlJc w:val="left"/>
      <w:pPr>
        <w:tabs>
          <w:tab w:val="num" w:pos="1260"/>
        </w:tabs>
        <w:ind w:left="2377" w:hanging="397"/>
      </w:pPr>
      <w:rPr>
        <w:rFonts w:cs="Times New Roman"/>
        <w:b w:val="0"/>
        <w:bCs w:val="0"/>
        <w:i w:val="0"/>
        <w:iCs w:val="0"/>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F041983"/>
    <w:multiLevelType w:val="hybridMultilevel"/>
    <w:tmpl w:val="4858D016"/>
    <w:lvl w:ilvl="0" w:tplc="62082204">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0A46156"/>
    <w:multiLevelType w:val="hybridMultilevel"/>
    <w:tmpl w:val="BE3A538E"/>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20EB7C8C"/>
    <w:multiLevelType w:val="hybridMultilevel"/>
    <w:tmpl w:val="B37044DA"/>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E766D70"/>
    <w:multiLevelType w:val="hybridMultilevel"/>
    <w:tmpl w:val="57EC600E"/>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4C85E0B"/>
    <w:multiLevelType w:val="hybridMultilevel"/>
    <w:tmpl w:val="4D88ADA4"/>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B33D04"/>
    <w:multiLevelType w:val="hybridMultilevel"/>
    <w:tmpl w:val="175A5F70"/>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A736239"/>
    <w:multiLevelType w:val="hybridMultilevel"/>
    <w:tmpl w:val="DE840F50"/>
    <w:lvl w:ilvl="0" w:tplc="2E142C3C">
      <w:start w:val="1"/>
      <w:numFmt w:val="lowerLetter"/>
      <w:lvlText w:val="%1)"/>
      <w:lvlJc w:val="left"/>
      <w:pPr>
        <w:tabs>
          <w:tab w:val="num" w:pos="1440"/>
        </w:tabs>
        <w:ind w:left="144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B4F5ADD"/>
    <w:multiLevelType w:val="hybridMultilevel"/>
    <w:tmpl w:val="161ECE3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DC016C7"/>
    <w:multiLevelType w:val="hybridMultilevel"/>
    <w:tmpl w:val="0360F884"/>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E9856A1"/>
    <w:multiLevelType w:val="hybridMultilevel"/>
    <w:tmpl w:val="5F82934C"/>
    <w:lvl w:ilvl="0" w:tplc="01E29A30">
      <w:start w:val="1"/>
      <w:numFmt w:val="upperRoman"/>
      <w:lvlText w:val="%1."/>
      <w:lvlJc w:val="left"/>
      <w:pPr>
        <w:tabs>
          <w:tab w:val="num" w:pos="1080"/>
        </w:tabs>
        <w:ind w:left="108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5EAC4108"/>
    <w:multiLevelType w:val="hybridMultilevel"/>
    <w:tmpl w:val="0DCA425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2812964"/>
    <w:multiLevelType w:val="hybridMultilevel"/>
    <w:tmpl w:val="5428D45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64F30FBC"/>
    <w:multiLevelType w:val="hybridMultilevel"/>
    <w:tmpl w:val="7F66FEEC"/>
    <w:lvl w:ilvl="0" w:tplc="FDB244DA">
      <w:numFmt w:val="bullet"/>
      <w:lvlText w:val="-"/>
      <w:lvlJc w:val="left"/>
      <w:pPr>
        <w:tabs>
          <w:tab w:val="num" w:pos="1440"/>
        </w:tabs>
        <w:ind w:left="1440" w:hanging="360"/>
      </w:pPr>
      <w:rPr>
        <w:rFonts w:ascii="Times New Roman" w:eastAsia="Times New Roman" w:hAnsi="Times New Roman" w:hint="default"/>
        <w:b w:val="0"/>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8FB3291"/>
    <w:multiLevelType w:val="hybridMultilevel"/>
    <w:tmpl w:val="59B4DB66"/>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9DA3053"/>
    <w:multiLevelType w:val="hybridMultilevel"/>
    <w:tmpl w:val="2E98CDFC"/>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682F18"/>
    <w:multiLevelType w:val="hybridMultilevel"/>
    <w:tmpl w:val="81D08CFC"/>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1">
    <w:nsid w:val="6D05281F"/>
    <w:multiLevelType w:val="hybridMultilevel"/>
    <w:tmpl w:val="EC643E88"/>
    <w:lvl w:ilvl="0" w:tplc="BAC6C044">
      <w:start w:val="1"/>
      <w:numFmt w:val="lowerLetter"/>
      <w:lvlText w:val="%1)"/>
      <w:lvlJc w:val="left"/>
      <w:pPr>
        <w:tabs>
          <w:tab w:val="num" w:pos="2520"/>
        </w:tabs>
        <w:ind w:left="2520" w:hanging="360"/>
      </w:pPr>
      <w:rPr>
        <w:rFonts w:cs="Times New Roman"/>
        <w:b w:val="0"/>
        <w:bCs w:val="0"/>
        <w:i w:val="0"/>
        <w:iCs w:val="0"/>
      </w:rPr>
    </w:lvl>
    <w:lvl w:ilvl="1" w:tplc="26CE1EB0">
      <w:start w:val="1"/>
      <w:numFmt w:val="decimal"/>
      <w:lvlText w:val="%2."/>
      <w:lvlJc w:val="left"/>
      <w:pPr>
        <w:tabs>
          <w:tab w:val="num" w:pos="2160"/>
        </w:tabs>
        <w:ind w:left="2160" w:hanging="360"/>
      </w:pPr>
      <w:rPr>
        <w:rFonts w:cs="Times New Roman"/>
        <w:b w:val="0"/>
        <w:bCs w:val="0"/>
        <w:i w:val="0"/>
        <w:iCs w:val="0"/>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2">
    <w:nsid w:val="7A1E29A1"/>
    <w:multiLevelType w:val="hybridMultilevel"/>
    <w:tmpl w:val="6818FA98"/>
    <w:lvl w:ilvl="0" w:tplc="52E20BA0">
      <w:numFmt w:val="bullet"/>
      <w:pStyle w:val="Char1"/>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19"/>
  </w:num>
  <w:num w:numId="4">
    <w:abstractNumId w:val="2"/>
  </w:num>
  <w:num w:numId="5">
    <w:abstractNumId w:val="3"/>
  </w:num>
  <w:num w:numId="6">
    <w:abstractNumId w:val="1"/>
  </w:num>
  <w:num w:numId="7">
    <w:abstractNumId w:val="6"/>
  </w:num>
  <w:num w:numId="8">
    <w:abstractNumId w:val="21"/>
  </w:num>
  <w:num w:numId="9">
    <w:abstractNumId w:val="13"/>
  </w:num>
  <w:num w:numId="10">
    <w:abstractNumId w:val="4"/>
  </w:num>
  <w:num w:numId="11">
    <w:abstractNumId w:val="0"/>
  </w:num>
  <w:num w:numId="12">
    <w:abstractNumId w:val="7"/>
  </w:num>
  <w:num w:numId="13">
    <w:abstractNumId w:val="11"/>
  </w:num>
  <w:num w:numId="14">
    <w:abstractNumId w:val="18"/>
  </w:num>
  <w:num w:numId="15">
    <w:abstractNumId w:val="5"/>
  </w:num>
  <w:num w:numId="16">
    <w:abstractNumId w:val="14"/>
  </w:num>
  <w:num w:numId="17">
    <w:abstractNumId w:val="12"/>
  </w:num>
  <w:num w:numId="18">
    <w:abstractNumId w:val="17"/>
  </w:num>
  <w:num w:numId="19">
    <w:abstractNumId w:val="8"/>
  </w:num>
  <w:num w:numId="20">
    <w:abstractNumId w:val="9"/>
  </w:num>
  <w:num w:numId="21">
    <w:abstractNumId w:val="10"/>
  </w:num>
  <w:num w:numId="22">
    <w:abstractNumId w:val="16"/>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v:stroke startarrow="block" weight=".25pt"/>
    </o:shapedefaults>
  </w:hdrShapeDefaults>
  <w:footnotePr>
    <w:footnote w:id="-1"/>
    <w:footnote w:id="0"/>
  </w:footnotePr>
  <w:endnotePr>
    <w:endnote w:id="-1"/>
    <w:endnote w:id="0"/>
  </w:endnotePr>
  <w:compat>
    <w:compatSetting w:name="compatibilityMode" w:uri="http://schemas.microsoft.com/office/word" w:val="12"/>
  </w:compat>
  <w:rsids>
    <w:rsidRoot w:val="00D24E04"/>
    <w:rsid w:val="0000068C"/>
    <w:rsid w:val="0000069C"/>
    <w:rsid w:val="0000076D"/>
    <w:rsid w:val="00000DBB"/>
    <w:rsid w:val="00000FB8"/>
    <w:rsid w:val="000011CF"/>
    <w:rsid w:val="00001A9C"/>
    <w:rsid w:val="000027F1"/>
    <w:rsid w:val="00006248"/>
    <w:rsid w:val="00006834"/>
    <w:rsid w:val="0000709C"/>
    <w:rsid w:val="0000722B"/>
    <w:rsid w:val="0000791B"/>
    <w:rsid w:val="00010928"/>
    <w:rsid w:val="00010E77"/>
    <w:rsid w:val="00011145"/>
    <w:rsid w:val="00011721"/>
    <w:rsid w:val="00011766"/>
    <w:rsid w:val="000122D6"/>
    <w:rsid w:val="00013E1B"/>
    <w:rsid w:val="00014182"/>
    <w:rsid w:val="000146CB"/>
    <w:rsid w:val="00014A87"/>
    <w:rsid w:val="00014DAD"/>
    <w:rsid w:val="00015052"/>
    <w:rsid w:val="000151FC"/>
    <w:rsid w:val="00016F30"/>
    <w:rsid w:val="00017209"/>
    <w:rsid w:val="00017278"/>
    <w:rsid w:val="0001745C"/>
    <w:rsid w:val="0001770A"/>
    <w:rsid w:val="000201D3"/>
    <w:rsid w:val="00020700"/>
    <w:rsid w:val="00020C26"/>
    <w:rsid w:val="00020DC6"/>
    <w:rsid w:val="00020F6F"/>
    <w:rsid w:val="000218E8"/>
    <w:rsid w:val="00022449"/>
    <w:rsid w:val="00022706"/>
    <w:rsid w:val="00022C4C"/>
    <w:rsid w:val="00023580"/>
    <w:rsid w:val="00023E41"/>
    <w:rsid w:val="00024142"/>
    <w:rsid w:val="000241C6"/>
    <w:rsid w:val="00024DB8"/>
    <w:rsid w:val="0002553C"/>
    <w:rsid w:val="000262BD"/>
    <w:rsid w:val="00026FED"/>
    <w:rsid w:val="0002792B"/>
    <w:rsid w:val="00027B55"/>
    <w:rsid w:val="00030D68"/>
    <w:rsid w:val="0003112D"/>
    <w:rsid w:val="000317B6"/>
    <w:rsid w:val="00031C0D"/>
    <w:rsid w:val="000329BB"/>
    <w:rsid w:val="00033339"/>
    <w:rsid w:val="0003338A"/>
    <w:rsid w:val="00033781"/>
    <w:rsid w:val="00033BD3"/>
    <w:rsid w:val="00035278"/>
    <w:rsid w:val="000361BC"/>
    <w:rsid w:val="00040A45"/>
    <w:rsid w:val="00041797"/>
    <w:rsid w:val="0004278A"/>
    <w:rsid w:val="00042B9C"/>
    <w:rsid w:val="00043552"/>
    <w:rsid w:val="00044B7E"/>
    <w:rsid w:val="000454F2"/>
    <w:rsid w:val="000457A4"/>
    <w:rsid w:val="00045CD6"/>
    <w:rsid w:val="000463F3"/>
    <w:rsid w:val="00046467"/>
    <w:rsid w:val="00046EE0"/>
    <w:rsid w:val="00047108"/>
    <w:rsid w:val="00050030"/>
    <w:rsid w:val="00050054"/>
    <w:rsid w:val="00050C1B"/>
    <w:rsid w:val="00051B64"/>
    <w:rsid w:val="00051C33"/>
    <w:rsid w:val="00051EEE"/>
    <w:rsid w:val="0005463C"/>
    <w:rsid w:val="00056461"/>
    <w:rsid w:val="000570DB"/>
    <w:rsid w:val="0005775F"/>
    <w:rsid w:val="00057D71"/>
    <w:rsid w:val="00057F69"/>
    <w:rsid w:val="000604AA"/>
    <w:rsid w:val="00060670"/>
    <w:rsid w:val="00060806"/>
    <w:rsid w:val="00060807"/>
    <w:rsid w:val="0006092A"/>
    <w:rsid w:val="000611CD"/>
    <w:rsid w:val="000612D0"/>
    <w:rsid w:val="00061948"/>
    <w:rsid w:val="00061E92"/>
    <w:rsid w:val="00062209"/>
    <w:rsid w:val="00062E98"/>
    <w:rsid w:val="000633F7"/>
    <w:rsid w:val="00063451"/>
    <w:rsid w:val="000635AD"/>
    <w:rsid w:val="0006390F"/>
    <w:rsid w:val="000649F7"/>
    <w:rsid w:val="00064A47"/>
    <w:rsid w:val="00065BAE"/>
    <w:rsid w:val="0006675D"/>
    <w:rsid w:val="00066A62"/>
    <w:rsid w:val="00067861"/>
    <w:rsid w:val="00067A27"/>
    <w:rsid w:val="0007015D"/>
    <w:rsid w:val="00071460"/>
    <w:rsid w:val="00071D9E"/>
    <w:rsid w:val="000720A5"/>
    <w:rsid w:val="000724F5"/>
    <w:rsid w:val="00073871"/>
    <w:rsid w:val="00073CFC"/>
    <w:rsid w:val="0007413A"/>
    <w:rsid w:val="00074DCC"/>
    <w:rsid w:val="00075253"/>
    <w:rsid w:val="00075A7F"/>
    <w:rsid w:val="00075CBE"/>
    <w:rsid w:val="000775DD"/>
    <w:rsid w:val="00080025"/>
    <w:rsid w:val="000808BE"/>
    <w:rsid w:val="00081033"/>
    <w:rsid w:val="000821B1"/>
    <w:rsid w:val="000826C6"/>
    <w:rsid w:val="000829E9"/>
    <w:rsid w:val="00085497"/>
    <w:rsid w:val="0008578F"/>
    <w:rsid w:val="0008660A"/>
    <w:rsid w:val="00086988"/>
    <w:rsid w:val="00086ADB"/>
    <w:rsid w:val="00086B71"/>
    <w:rsid w:val="0008716F"/>
    <w:rsid w:val="000873A3"/>
    <w:rsid w:val="00087EED"/>
    <w:rsid w:val="00090908"/>
    <w:rsid w:val="0009127F"/>
    <w:rsid w:val="00092C69"/>
    <w:rsid w:val="00093C91"/>
    <w:rsid w:val="00095959"/>
    <w:rsid w:val="00095FF2"/>
    <w:rsid w:val="00096431"/>
    <w:rsid w:val="00096491"/>
    <w:rsid w:val="0009677E"/>
    <w:rsid w:val="000968BA"/>
    <w:rsid w:val="00096D4D"/>
    <w:rsid w:val="000974B5"/>
    <w:rsid w:val="00097F54"/>
    <w:rsid w:val="000A1310"/>
    <w:rsid w:val="000A297E"/>
    <w:rsid w:val="000A2CAC"/>
    <w:rsid w:val="000A2F47"/>
    <w:rsid w:val="000A3789"/>
    <w:rsid w:val="000A3F05"/>
    <w:rsid w:val="000A4ABA"/>
    <w:rsid w:val="000A4B0A"/>
    <w:rsid w:val="000A4B8A"/>
    <w:rsid w:val="000A4F44"/>
    <w:rsid w:val="000A6238"/>
    <w:rsid w:val="000A69B7"/>
    <w:rsid w:val="000A71A0"/>
    <w:rsid w:val="000A7969"/>
    <w:rsid w:val="000A7BA2"/>
    <w:rsid w:val="000B1964"/>
    <w:rsid w:val="000B1CCA"/>
    <w:rsid w:val="000B20DC"/>
    <w:rsid w:val="000B3215"/>
    <w:rsid w:val="000B33A9"/>
    <w:rsid w:val="000B387F"/>
    <w:rsid w:val="000B4128"/>
    <w:rsid w:val="000B44E7"/>
    <w:rsid w:val="000B5A85"/>
    <w:rsid w:val="000B5EF3"/>
    <w:rsid w:val="000B6AB0"/>
    <w:rsid w:val="000B701E"/>
    <w:rsid w:val="000B7EC2"/>
    <w:rsid w:val="000C070C"/>
    <w:rsid w:val="000C11E4"/>
    <w:rsid w:val="000C1913"/>
    <w:rsid w:val="000C197B"/>
    <w:rsid w:val="000C2457"/>
    <w:rsid w:val="000C2704"/>
    <w:rsid w:val="000C29D1"/>
    <w:rsid w:val="000C2DF8"/>
    <w:rsid w:val="000C3D93"/>
    <w:rsid w:val="000C3E6F"/>
    <w:rsid w:val="000C4322"/>
    <w:rsid w:val="000C468B"/>
    <w:rsid w:val="000C49B1"/>
    <w:rsid w:val="000C5CA1"/>
    <w:rsid w:val="000C60D2"/>
    <w:rsid w:val="000C770A"/>
    <w:rsid w:val="000C7E0C"/>
    <w:rsid w:val="000D0330"/>
    <w:rsid w:val="000D115F"/>
    <w:rsid w:val="000D12A4"/>
    <w:rsid w:val="000D181A"/>
    <w:rsid w:val="000D2A1E"/>
    <w:rsid w:val="000D2B3A"/>
    <w:rsid w:val="000D2ED9"/>
    <w:rsid w:val="000D387A"/>
    <w:rsid w:val="000D4BE9"/>
    <w:rsid w:val="000D61FD"/>
    <w:rsid w:val="000E0874"/>
    <w:rsid w:val="000E0B95"/>
    <w:rsid w:val="000E3F3E"/>
    <w:rsid w:val="000E475A"/>
    <w:rsid w:val="000E4FBF"/>
    <w:rsid w:val="000E5C31"/>
    <w:rsid w:val="000E6394"/>
    <w:rsid w:val="000E67FE"/>
    <w:rsid w:val="000E767E"/>
    <w:rsid w:val="000F08DB"/>
    <w:rsid w:val="000F1AD5"/>
    <w:rsid w:val="000F2B2A"/>
    <w:rsid w:val="000F3743"/>
    <w:rsid w:val="000F5A47"/>
    <w:rsid w:val="000F6D4D"/>
    <w:rsid w:val="000F6F1B"/>
    <w:rsid w:val="000F75A1"/>
    <w:rsid w:val="000F7A31"/>
    <w:rsid w:val="00100142"/>
    <w:rsid w:val="001009EA"/>
    <w:rsid w:val="00101B50"/>
    <w:rsid w:val="0010219A"/>
    <w:rsid w:val="0010393D"/>
    <w:rsid w:val="00103B00"/>
    <w:rsid w:val="00103D85"/>
    <w:rsid w:val="001043D3"/>
    <w:rsid w:val="00104DB8"/>
    <w:rsid w:val="001052E9"/>
    <w:rsid w:val="00105838"/>
    <w:rsid w:val="00105AE4"/>
    <w:rsid w:val="00105DFB"/>
    <w:rsid w:val="001064FA"/>
    <w:rsid w:val="001067DC"/>
    <w:rsid w:val="0010784D"/>
    <w:rsid w:val="00110429"/>
    <w:rsid w:val="001107CE"/>
    <w:rsid w:val="00110895"/>
    <w:rsid w:val="00110DD4"/>
    <w:rsid w:val="0011162D"/>
    <w:rsid w:val="001119C4"/>
    <w:rsid w:val="001125A5"/>
    <w:rsid w:val="001128C1"/>
    <w:rsid w:val="001130ED"/>
    <w:rsid w:val="001134DB"/>
    <w:rsid w:val="00114A20"/>
    <w:rsid w:val="00114A4F"/>
    <w:rsid w:val="00114C38"/>
    <w:rsid w:val="001154C8"/>
    <w:rsid w:val="00116139"/>
    <w:rsid w:val="00116520"/>
    <w:rsid w:val="00116C6B"/>
    <w:rsid w:val="001177D3"/>
    <w:rsid w:val="00121315"/>
    <w:rsid w:val="00121B59"/>
    <w:rsid w:val="0012259F"/>
    <w:rsid w:val="001229DD"/>
    <w:rsid w:val="00124467"/>
    <w:rsid w:val="00125559"/>
    <w:rsid w:val="001255B4"/>
    <w:rsid w:val="00126015"/>
    <w:rsid w:val="00127ED3"/>
    <w:rsid w:val="00130910"/>
    <w:rsid w:val="00130C80"/>
    <w:rsid w:val="00131EE5"/>
    <w:rsid w:val="0013232B"/>
    <w:rsid w:val="001324D9"/>
    <w:rsid w:val="0013322B"/>
    <w:rsid w:val="00133921"/>
    <w:rsid w:val="00133BD8"/>
    <w:rsid w:val="001343C1"/>
    <w:rsid w:val="00137125"/>
    <w:rsid w:val="00137324"/>
    <w:rsid w:val="00137900"/>
    <w:rsid w:val="00141657"/>
    <w:rsid w:val="001422E3"/>
    <w:rsid w:val="001444C7"/>
    <w:rsid w:val="00144CE7"/>
    <w:rsid w:val="00145046"/>
    <w:rsid w:val="00146431"/>
    <w:rsid w:val="0014698D"/>
    <w:rsid w:val="00146E40"/>
    <w:rsid w:val="00147CE0"/>
    <w:rsid w:val="00150BAB"/>
    <w:rsid w:val="0015115E"/>
    <w:rsid w:val="00151418"/>
    <w:rsid w:val="00152FAF"/>
    <w:rsid w:val="001533A4"/>
    <w:rsid w:val="001540E6"/>
    <w:rsid w:val="00155091"/>
    <w:rsid w:val="001554EE"/>
    <w:rsid w:val="00155D42"/>
    <w:rsid w:val="00157BD9"/>
    <w:rsid w:val="0016214A"/>
    <w:rsid w:val="00162D1A"/>
    <w:rsid w:val="001637F2"/>
    <w:rsid w:val="00164007"/>
    <w:rsid w:val="00165C60"/>
    <w:rsid w:val="001663ED"/>
    <w:rsid w:val="00166A5E"/>
    <w:rsid w:val="00166AE8"/>
    <w:rsid w:val="0016752C"/>
    <w:rsid w:val="00167CBD"/>
    <w:rsid w:val="00167D08"/>
    <w:rsid w:val="00167F00"/>
    <w:rsid w:val="00167F44"/>
    <w:rsid w:val="0017090E"/>
    <w:rsid w:val="00170B7E"/>
    <w:rsid w:val="00170BB2"/>
    <w:rsid w:val="00170FDA"/>
    <w:rsid w:val="0017151C"/>
    <w:rsid w:val="00171A3D"/>
    <w:rsid w:val="00171C3D"/>
    <w:rsid w:val="00171D9E"/>
    <w:rsid w:val="001730EF"/>
    <w:rsid w:val="001743E0"/>
    <w:rsid w:val="001766F3"/>
    <w:rsid w:val="0017683F"/>
    <w:rsid w:val="00176BDD"/>
    <w:rsid w:val="00176C85"/>
    <w:rsid w:val="00176F63"/>
    <w:rsid w:val="00177B7B"/>
    <w:rsid w:val="00177C14"/>
    <w:rsid w:val="00177CB4"/>
    <w:rsid w:val="00177FC9"/>
    <w:rsid w:val="00181534"/>
    <w:rsid w:val="001846A3"/>
    <w:rsid w:val="0018543C"/>
    <w:rsid w:val="00185EFB"/>
    <w:rsid w:val="00186CE2"/>
    <w:rsid w:val="00187D3F"/>
    <w:rsid w:val="00190747"/>
    <w:rsid w:val="00190806"/>
    <w:rsid w:val="00190F77"/>
    <w:rsid w:val="001910BA"/>
    <w:rsid w:val="001912DE"/>
    <w:rsid w:val="00191F38"/>
    <w:rsid w:val="0019239E"/>
    <w:rsid w:val="00192681"/>
    <w:rsid w:val="00193277"/>
    <w:rsid w:val="001936E9"/>
    <w:rsid w:val="00193A8F"/>
    <w:rsid w:val="0019660D"/>
    <w:rsid w:val="001966E6"/>
    <w:rsid w:val="001967C8"/>
    <w:rsid w:val="00196E4C"/>
    <w:rsid w:val="0019758E"/>
    <w:rsid w:val="00197AE7"/>
    <w:rsid w:val="00197EB6"/>
    <w:rsid w:val="001A0A92"/>
    <w:rsid w:val="001A1965"/>
    <w:rsid w:val="001A1A03"/>
    <w:rsid w:val="001A2475"/>
    <w:rsid w:val="001A278E"/>
    <w:rsid w:val="001A296B"/>
    <w:rsid w:val="001A2E06"/>
    <w:rsid w:val="001A5A4E"/>
    <w:rsid w:val="001A5D91"/>
    <w:rsid w:val="001A6A32"/>
    <w:rsid w:val="001A6C44"/>
    <w:rsid w:val="001A7017"/>
    <w:rsid w:val="001A7C20"/>
    <w:rsid w:val="001B0DDA"/>
    <w:rsid w:val="001B1664"/>
    <w:rsid w:val="001B1CC7"/>
    <w:rsid w:val="001B2390"/>
    <w:rsid w:val="001B2EA2"/>
    <w:rsid w:val="001B3280"/>
    <w:rsid w:val="001B3C88"/>
    <w:rsid w:val="001B3ED0"/>
    <w:rsid w:val="001B5493"/>
    <w:rsid w:val="001B75A4"/>
    <w:rsid w:val="001B7B16"/>
    <w:rsid w:val="001B7CCA"/>
    <w:rsid w:val="001C069E"/>
    <w:rsid w:val="001C0929"/>
    <w:rsid w:val="001C0992"/>
    <w:rsid w:val="001C1A36"/>
    <w:rsid w:val="001C1DAD"/>
    <w:rsid w:val="001C1FFB"/>
    <w:rsid w:val="001C25D5"/>
    <w:rsid w:val="001C279D"/>
    <w:rsid w:val="001C35D4"/>
    <w:rsid w:val="001C5B96"/>
    <w:rsid w:val="001C64D0"/>
    <w:rsid w:val="001C682B"/>
    <w:rsid w:val="001D0104"/>
    <w:rsid w:val="001D1861"/>
    <w:rsid w:val="001D3B1A"/>
    <w:rsid w:val="001D5060"/>
    <w:rsid w:val="001D5E1C"/>
    <w:rsid w:val="001D72B3"/>
    <w:rsid w:val="001D78F1"/>
    <w:rsid w:val="001E03D4"/>
    <w:rsid w:val="001E0D55"/>
    <w:rsid w:val="001E1091"/>
    <w:rsid w:val="001E1F5B"/>
    <w:rsid w:val="001E23F7"/>
    <w:rsid w:val="001E27CB"/>
    <w:rsid w:val="001E2839"/>
    <w:rsid w:val="001E342D"/>
    <w:rsid w:val="001E3616"/>
    <w:rsid w:val="001E5A9A"/>
    <w:rsid w:val="001E68B4"/>
    <w:rsid w:val="001F05AE"/>
    <w:rsid w:val="001F0959"/>
    <w:rsid w:val="001F1B8B"/>
    <w:rsid w:val="001F2EFE"/>
    <w:rsid w:val="001F4984"/>
    <w:rsid w:val="001F49A3"/>
    <w:rsid w:val="001F4B18"/>
    <w:rsid w:val="001F5D5F"/>
    <w:rsid w:val="001F79E0"/>
    <w:rsid w:val="001F7E38"/>
    <w:rsid w:val="00200033"/>
    <w:rsid w:val="00201BF3"/>
    <w:rsid w:val="00201CEC"/>
    <w:rsid w:val="00204685"/>
    <w:rsid w:val="00204940"/>
    <w:rsid w:val="00205E99"/>
    <w:rsid w:val="00205F92"/>
    <w:rsid w:val="0020690E"/>
    <w:rsid w:val="00206C23"/>
    <w:rsid w:val="00206D69"/>
    <w:rsid w:val="00210DE4"/>
    <w:rsid w:val="00211880"/>
    <w:rsid w:val="00212BFC"/>
    <w:rsid w:val="00213B23"/>
    <w:rsid w:val="00213C34"/>
    <w:rsid w:val="00214714"/>
    <w:rsid w:val="00214B16"/>
    <w:rsid w:val="00215473"/>
    <w:rsid w:val="002165D1"/>
    <w:rsid w:val="002177C8"/>
    <w:rsid w:val="00217B89"/>
    <w:rsid w:val="00220473"/>
    <w:rsid w:val="00220604"/>
    <w:rsid w:val="0022086C"/>
    <w:rsid w:val="00221101"/>
    <w:rsid w:val="00222135"/>
    <w:rsid w:val="00222F19"/>
    <w:rsid w:val="00222F36"/>
    <w:rsid w:val="00223196"/>
    <w:rsid w:val="00223B8E"/>
    <w:rsid w:val="00224BBA"/>
    <w:rsid w:val="00225114"/>
    <w:rsid w:val="002262DB"/>
    <w:rsid w:val="00226DA7"/>
    <w:rsid w:val="00227162"/>
    <w:rsid w:val="00227226"/>
    <w:rsid w:val="002273E6"/>
    <w:rsid w:val="00227462"/>
    <w:rsid w:val="00227592"/>
    <w:rsid w:val="00227BC5"/>
    <w:rsid w:val="00227E10"/>
    <w:rsid w:val="00230FA9"/>
    <w:rsid w:val="002316B2"/>
    <w:rsid w:val="00231765"/>
    <w:rsid w:val="00231CB1"/>
    <w:rsid w:val="00233A36"/>
    <w:rsid w:val="00233C8B"/>
    <w:rsid w:val="002343FC"/>
    <w:rsid w:val="00234AF0"/>
    <w:rsid w:val="00234FB3"/>
    <w:rsid w:val="00235606"/>
    <w:rsid w:val="00236072"/>
    <w:rsid w:val="002361E2"/>
    <w:rsid w:val="00236AB0"/>
    <w:rsid w:val="00236D31"/>
    <w:rsid w:val="00237174"/>
    <w:rsid w:val="0023733C"/>
    <w:rsid w:val="002400EC"/>
    <w:rsid w:val="00241856"/>
    <w:rsid w:val="00241E02"/>
    <w:rsid w:val="00242F63"/>
    <w:rsid w:val="002430CF"/>
    <w:rsid w:val="00244120"/>
    <w:rsid w:val="002445DF"/>
    <w:rsid w:val="00246301"/>
    <w:rsid w:val="0024761C"/>
    <w:rsid w:val="00247841"/>
    <w:rsid w:val="002479DB"/>
    <w:rsid w:val="002507E3"/>
    <w:rsid w:val="002529D0"/>
    <w:rsid w:val="00254AFF"/>
    <w:rsid w:val="00254DD5"/>
    <w:rsid w:val="00255E31"/>
    <w:rsid w:val="0025619D"/>
    <w:rsid w:val="002561DE"/>
    <w:rsid w:val="00256AD5"/>
    <w:rsid w:val="0025799C"/>
    <w:rsid w:val="002600CE"/>
    <w:rsid w:val="00260FFD"/>
    <w:rsid w:val="002617F6"/>
    <w:rsid w:val="00263A27"/>
    <w:rsid w:val="00264218"/>
    <w:rsid w:val="00264C35"/>
    <w:rsid w:val="002653BC"/>
    <w:rsid w:val="00265549"/>
    <w:rsid w:val="002655EA"/>
    <w:rsid w:val="0026631B"/>
    <w:rsid w:val="002663EC"/>
    <w:rsid w:val="002666B5"/>
    <w:rsid w:val="0026670E"/>
    <w:rsid w:val="00266A6D"/>
    <w:rsid w:val="00266B56"/>
    <w:rsid w:val="00266C66"/>
    <w:rsid w:val="00267246"/>
    <w:rsid w:val="002676F2"/>
    <w:rsid w:val="00267769"/>
    <w:rsid w:val="00267D28"/>
    <w:rsid w:val="00270592"/>
    <w:rsid w:val="00270A80"/>
    <w:rsid w:val="00271249"/>
    <w:rsid w:val="0027264A"/>
    <w:rsid w:val="00273F95"/>
    <w:rsid w:val="0027479C"/>
    <w:rsid w:val="002749B2"/>
    <w:rsid w:val="00280108"/>
    <w:rsid w:val="00280433"/>
    <w:rsid w:val="00282528"/>
    <w:rsid w:val="00283391"/>
    <w:rsid w:val="00285042"/>
    <w:rsid w:val="002865C6"/>
    <w:rsid w:val="00286CC0"/>
    <w:rsid w:val="00286E90"/>
    <w:rsid w:val="0028761C"/>
    <w:rsid w:val="0029071E"/>
    <w:rsid w:val="00292A31"/>
    <w:rsid w:val="00292F36"/>
    <w:rsid w:val="002933E5"/>
    <w:rsid w:val="00293EF4"/>
    <w:rsid w:val="00294D3C"/>
    <w:rsid w:val="00296178"/>
    <w:rsid w:val="002A0E46"/>
    <w:rsid w:val="002A0FEC"/>
    <w:rsid w:val="002A241A"/>
    <w:rsid w:val="002A29FD"/>
    <w:rsid w:val="002A2ADE"/>
    <w:rsid w:val="002A2F02"/>
    <w:rsid w:val="002A523E"/>
    <w:rsid w:val="002A662D"/>
    <w:rsid w:val="002A6CD5"/>
    <w:rsid w:val="002B1103"/>
    <w:rsid w:val="002B1CCB"/>
    <w:rsid w:val="002B2138"/>
    <w:rsid w:val="002B2643"/>
    <w:rsid w:val="002B2774"/>
    <w:rsid w:val="002B2B6D"/>
    <w:rsid w:val="002B3634"/>
    <w:rsid w:val="002B538A"/>
    <w:rsid w:val="002B55A7"/>
    <w:rsid w:val="002B5B45"/>
    <w:rsid w:val="002C009C"/>
    <w:rsid w:val="002C0924"/>
    <w:rsid w:val="002C1AB6"/>
    <w:rsid w:val="002C3057"/>
    <w:rsid w:val="002C3156"/>
    <w:rsid w:val="002C31BD"/>
    <w:rsid w:val="002C3BC5"/>
    <w:rsid w:val="002C59E4"/>
    <w:rsid w:val="002C5E85"/>
    <w:rsid w:val="002C727A"/>
    <w:rsid w:val="002D0249"/>
    <w:rsid w:val="002D0A30"/>
    <w:rsid w:val="002D28B8"/>
    <w:rsid w:val="002D3B30"/>
    <w:rsid w:val="002D4160"/>
    <w:rsid w:val="002D4FD3"/>
    <w:rsid w:val="002D524C"/>
    <w:rsid w:val="002D5570"/>
    <w:rsid w:val="002D6708"/>
    <w:rsid w:val="002D74AF"/>
    <w:rsid w:val="002D7E43"/>
    <w:rsid w:val="002D7F85"/>
    <w:rsid w:val="002E00FA"/>
    <w:rsid w:val="002E12BE"/>
    <w:rsid w:val="002E17D9"/>
    <w:rsid w:val="002E226F"/>
    <w:rsid w:val="002E2CF1"/>
    <w:rsid w:val="002E3165"/>
    <w:rsid w:val="002E3871"/>
    <w:rsid w:val="002E3BE6"/>
    <w:rsid w:val="002E3EB4"/>
    <w:rsid w:val="002E4FD4"/>
    <w:rsid w:val="002E5105"/>
    <w:rsid w:val="002E522B"/>
    <w:rsid w:val="002E7051"/>
    <w:rsid w:val="002E72B3"/>
    <w:rsid w:val="002E7D09"/>
    <w:rsid w:val="002F0190"/>
    <w:rsid w:val="002F0AC8"/>
    <w:rsid w:val="002F15F2"/>
    <w:rsid w:val="002F1BF0"/>
    <w:rsid w:val="002F2970"/>
    <w:rsid w:val="002F3BE2"/>
    <w:rsid w:val="002F4285"/>
    <w:rsid w:val="002F51B6"/>
    <w:rsid w:val="002F5326"/>
    <w:rsid w:val="002F669F"/>
    <w:rsid w:val="002F6F61"/>
    <w:rsid w:val="002F7342"/>
    <w:rsid w:val="002F79D0"/>
    <w:rsid w:val="002F7A14"/>
    <w:rsid w:val="00300631"/>
    <w:rsid w:val="003006EA"/>
    <w:rsid w:val="00300EFA"/>
    <w:rsid w:val="00301477"/>
    <w:rsid w:val="00301B65"/>
    <w:rsid w:val="003031BC"/>
    <w:rsid w:val="00303ECB"/>
    <w:rsid w:val="0030591D"/>
    <w:rsid w:val="00306D47"/>
    <w:rsid w:val="00307281"/>
    <w:rsid w:val="00307288"/>
    <w:rsid w:val="00310063"/>
    <w:rsid w:val="0031133A"/>
    <w:rsid w:val="00311BDD"/>
    <w:rsid w:val="00311CD2"/>
    <w:rsid w:val="00311D4C"/>
    <w:rsid w:val="0031204D"/>
    <w:rsid w:val="003128C7"/>
    <w:rsid w:val="00312B48"/>
    <w:rsid w:val="003132A0"/>
    <w:rsid w:val="003153A7"/>
    <w:rsid w:val="0032040C"/>
    <w:rsid w:val="00321933"/>
    <w:rsid w:val="00321CD8"/>
    <w:rsid w:val="00321D10"/>
    <w:rsid w:val="003222A7"/>
    <w:rsid w:val="0032341D"/>
    <w:rsid w:val="00323582"/>
    <w:rsid w:val="00324CE2"/>
    <w:rsid w:val="00326D56"/>
    <w:rsid w:val="00327B98"/>
    <w:rsid w:val="00327D7E"/>
    <w:rsid w:val="00330A72"/>
    <w:rsid w:val="0033141A"/>
    <w:rsid w:val="0033148A"/>
    <w:rsid w:val="003318CA"/>
    <w:rsid w:val="00333107"/>
    <w:rsid w:val="003333DD"/>
    <w:rsid w:val="00334375"/>
    <w:rsid w:val="003346C2"/>
    <w:rsid w:val="00334CFC"/>
    <w:rsid w:val="00334EAC"/>
    <w:rsid w:val="00336565"/>
    <w:rsid w:val="00336D0B"/>
    <w:rsid w:val="003375CA"/>
    <w:rsid w:val="00337A10"/>
    <w:rsid w:val="00337A51"/>
    <w:rsid w:val="00341162"/>
    <w:rsid w:val="003415E7"/>
    <w:rsid w:val="00341A80"/>
    <w:rsid w:val="00342585"/>
    <w:rsid w:val="00343DF9"/>
    <w:rsid w:val="00344918"/>
    <w:rsid w:val="00344DE1"/>
    <w:rsid w:val="00344EF0"/>
    <w:rsid w:val="00345064"/>
    <w:rsid w:val="00346E49"/>
    <w:rsid w:val="003472B7"/>
    <w:rsid w:val="003479F5"/>
    <w:rsid w:val="00347D0D"/>
    <w:rsid w:val="00350896"/>
    <w:rsid w:val="00350FD7"/>
    <w:rsid w:val="003522E0"/>
    <w:rsid w:val="00352437"/>
    <w:rsid w:val="00352829"/>
    <w:rsid w:val="00352BA9"/>
    <w:rsid w:val="00352D17"/>
    <w:rsid w:val="00352FCE"/>
    <w:rsid w:val="00353340"/>
    <w:rsid w:val="0035403C"/>
    <w:rsid w:val="00354DEE"/>
    <w:rsid w:val="00356A65"/>
    <w:rsid w:val="0035782B"/>
    <w:rsid w:val="00357BC4"/>
    <w:rsid w:val="003610E9"/>
    <w:rsid w:val="003610EB"/>
    <w:rsid w:val="0036245E"/>
    <w:rsid w:val="003627EA"/>
    <w:rsid w:val="00363371"/>
    <w:rsid w:val="00363670"/>
    <w:rsid w:val="00363844"/>
    <w:rsid w:val="0036390A"/>
    <w:rsid w:val="003639BD"/>
    <w:rsid w:val="00364111"/>
    <w:rsid w:val="003643D5"/>
    <w:rsid w:val="00364C42"/>
    <w:rsid w:val="00364F59"/>
    <w:rsid w:val="00365083"/>
    <w:rsid w:val="00365B82"/>
    <w:rsid w:val="003664F4"/>
    <w:rsid w:val="003665BA"/>
    <w:rsid w:val="00370532"/>
    <w:rsid w:val="003708ED"/>
    <w:rsid w:val="00370E20"/>
    <w:rsid w:val="003711EC"/>
    <w:rsid w:val="00371331"/>
    <w:rsid w:val="00371D82"/>
    <w:rsid w:val="003724E0"/>
    <w:rsid w:val="00373A4C"/>
    <w:rsid w:val="00375448"/>
    <w:rsid w:val="003757B9"/>
    <w:rsid w:val="00376DEE"/>
    <w:rsid w:val="003805DC"/>
    <w:rsid w:val="00380BC2"/>
    <w:rsid w:val="00381E47"/>
    <w:rsid w:val="00382189"/>
    <w:rsid w:val="00382D5B"/>
    <w:rsid w:val="003830DE"/>
    <w:rsid w:val="003831DC"/>
    <w:rsid w:val="003833DD"/>
    <w:rsid w:val="00383B1B"/>
    <w:rsid w:val="003840C9"/>
    <w:rsid w:val="00384A96"/>
    <w:rsid w:val="00384D08"/>
    <w:rsid w:val="0038528B"/>
    <w:rsid w:val="0038533C"/>
    <w:rsid w:val="003855F3"/>
    <w:rsid w:val="00385A7E"/>
    <w:rsid w:val="00386D13"/>
    <w:rsid w:val="0038723C"/>
    <w:rsid w:val="00387278"/>
    <w:rsid w:val="00390AC6"/>
    <w:rsid w:val="0039126A"/>
    <w:rsid w:val="00391B8E"/>
    <w:rsid w:val="00391D56"/>
    <w:rsid w:val="003927B6"/>
    <w:rsid w:val="00392D76"/>
    <w:rsid w:val="00392F94"/>
    <w:rsid w:val="003944E1"/>
    <w:rsid w:val="00394A46"/>
    <w:rsid w:val="00394B4D"/>
    <w:rsid w:val="0039518C"/>
    <w:rsid w:val="00396AA7"/>
    <w:rsid w:val="00397934"/>
    <w:rsid w:val="003A026D"/>
    <w:rsid w:val="003A077D"/>
    <w:rsid w:val="003A0B79"/>
    <w:rsid w:val="003A140A"/>
    <w:rsid w:val="003A145C"/>
    <w:rsid w:val="003A1DCF"/>
    <w:rsid w:val="003A3638"/>
    <w:rsid w:val="003A36ED"/>
    <w:rsid w:val="003A4404"/>
    <w:rsid w:val="003A52DB"/>
    <w:rsid w:val="003A536A"/>
    <w:rsid w:val="003A55B9"/>
    <w:rsid w:val="003A607B"/>
    <w:rsid w:val="003A793B"/>
    <w:rsid w:val="003A7E6D"/>
    <w:rsid w:val="003B161F"/>
    <w:rsid w:val="003B1F91"/>
    <w:rsid w:val="003B42E6"/>
    <w:rsid w:val="003B5E83"/>
    <w:rsid w:val="003B61B1"/>
    <w:rsid w:val="003B6842"/>
    <w:rsid w:val="003C104D"/>
    <w:rsid w:val="003C2693"/>
    <w:rsid w:val="003C4169"/>
    <w:rsid w:val="003C4843"/>
    <w:rsid w:val="003C4C2F"/>
    <w:rsid w:val="003C5D9E"/>
    <w:rsid w:val="003C7B1D"/>
    <w:rsid w:val="003D0F74"/>
    <w:rsid w:val="003D25F2"/>
    <w:rsid w:val="003D2699"/>
    <w:rsid w:val="003D2F7E"/>
    <w:rsid w:val="003D33AA"/>
    <w:rsid w:val="003D3A38"/>
    <w:rsid w:val="003D4A50"/>
    <w:rsid w:val="003D5CA9"/>
    <w:rsid w:val="003D63D8"/>
    <w:rsid w:val="003E0566"/>
    <w:rsid w:val="003E0AB4"/>
    <w:rsid w:val="003E17BF"/>
    <w:rsid w:val="003E17FD"/>
    <w:rsid w:val="003E2B0B"/>
    <w:rsid w:val="003E3931"/>
    <w:rsid w:val="003E4D14"/>
    <w:rsid w:val="003E56CE"/>
    <w:rsid w:val="003E6D3A"/>
    <w:rsid w:val="003E6F2B"/>
    <w:rsid w:val="003F00F8"/>
    <w:rsid w:val="003F099F"/>
    <w:rsid w:val="003F0B99"/>
    <w:rsid w:val="003F2280"/>
    <w:rsid w:val="003F2C17"/>
    <w:rsid w:val="003F3BE5"/>
    <w:rsid w:val="003F3EDF"/>
    <w:rsid w:val="003F4086"/>
    <w:rsid w:val="003F4243"/>
    <w:rsid w:val="003F48E3"/>
    <w:rsid w:val="003F4FDD"/>
    <w:rsid w:val="003F5293"/>
    <w:rsid w:val="003F5326"/>
    <w:rsid w:val="003F544E"/>
    <w:rsid w:val="003F604D"/>
    <w:rsid w:val="003F69FE"/>
    <w:rsid w:val="003F7270"/>
    <w:rsid w:val="003F7A78"/>
    <w:rsid w:val="003F7E54"/>
    <w:rsid w:val="00401401"/>
    <w:rsid w:val="00401C94"/>
    <w:rsid w:val="00402014"/>
    <w:rsid w:val="0040202B"/>
    <w:rsid w:val="004020E2"/>
    <w:rsid w:val="0040210B"/>
    <w:rsid w:val="00402431"/>
    <w:rsid w:val="00402D1C"/>
    <w:rsid w:val="00403A1A"/>
    <w:rsid w:val="00403CD8"/>
    <w:rsid w:val="00404958"/>
    <w:rsid w:val="00404B01"/>
    <w:rsid w:val="00406075"/>
    <w:rsid w:val="00406AB7"/>
    <w:rsid w:val="00406D0E"/>
    <w:rsid w:val="00406E67"/>
    <w:rsid w:val="00407633"/>
    <w:rsid w:val="00407BFE"/>
    <w:rsid w:val="00407E53"/>
    <w:rsid w:val="00410775"/>
    <w:rsid w:val="004111AC"/>
    <w:rsid w:val="00411544"/>
    <w:rsid w:val="00412BFB"/>
    <w:rsid w:val="00412E5F"/>
    <w:rsid w:val="00412F9C"/>
    <w:rsid w:val="00414A6F"/>
    <w:rsid w:val="00414C92"/>
    <w:rsid w:val="00414EAE"/>
    <w:rsid w:val="00415674"/>
    <w:rsid w:val="00416323"/>
    <w:rsid w:val="00416EAD"/>
    <w:rsid w:val="00416F7E"/>
    <w:rsid w:val="0041739D"/>
    <w:rsid w:val="004205BB"/>
    <w:rsid w:val="00420A71"/>
    <w:rsid w:val="004215C0"/>
    <w:rsid w:val="00421693"/>
    <w:rsid w:val="00422C5D"/>
    <w:rsid w:val="00423D2A"/>
    <w:rsid w:val="00424193"/>
    <w:rsid w:val="00424B68"/>
    <w:rsid w:val="004252C2"/>
    <w:rsid w:val="004257AB"/>
    <w:rsid w:val="0042631E"/>
    <w:rsid w:val="004270C9"/>
    <w:rsid w:val="00430EA2"/>
    <w:rsid w:val="0043135D"/>
    <w:rsid w:val="004313A8"/>
    <w:rsid w:val="0043339E"/>
    <w:rsid w:val="00433B9F"/>
    <w:rsid w:val="00433F56"/>
    <w:rsid w:val="00434147"/>
    <w:rsid w:val="004355F1"/>
    <w:rsid w:val="00440B52"/>
    <w:rsid w:val="00441129"/>
    <w:rsid w:val="004415A3"/>
    <w:rsid w:val="00441CF3"/>
    <w:rsid w:val="00442B85"/>
    <w:rsid w:val="00443427"/>
    <w:rsid w:val="00444A4D"/>
    <w:rsid w:val="004451F8"/>
    <w:rsid w:val="0044563C"/>
    <w:rsid w:val="00445659"/>
    <w:rsid w:val="004456B8"/>
    <w:rsid w:val="004456E4"/>
    <w:rsid w:val="00445CF9"/>
    <w:rsid w:val="0044687A"/>
    <w:rsid w:val="00446B7E"/>
    <w:rsid w:val="00446FC7"/>
    <w:rsid w:val="00450CB7"/>
    <w:rsid w:val="00451907"/>
    <w:rsid w:val="0045204E"/>
    <w:rsid w:val="004523D3"/>
    <w:rsid w:val="00452601"/>
    <w:rsid w:val="00452874"/>
    <w:rsid w:val="00453478"/>
    <w:rsid w:val="004535F3"/>
    <w:rsid w:val="00453B91"/>
    <w:rsid w:val="00453EDF"/>
    <w:rsid w:val="00454063"/>
    <w:rsid w:val="0045546C"/>
    <w:rsid w:val="00455803"/>
    <w:rsid w:val="00455807"/>
    <w:rsid w:val="00455EFC"/>
    <w:rsid w:val="00456191"/>
    <w:rsid w:val="004564D2"/>
    <w:rsid w:val="0045696B"/>
    <w:rsid w:val="00456C06"/>
    <w:rsid w:val="004577D9"/>
    <w:rsid w:val="00457846"/>
    <w:rsid w:val="00457ECA"/>
    <w:rsid w:val="004602EF"/>
    <w:rsid w:val="0046041B"/>
    <w:rsid w:val="00461C78"/>
    <w:rsid w:val="00461C99"/>
    <w:rsid w:val="00462085"/>
    <w:rsid w:val="00463B6F"/>
    <w:rsid w:val="004641E7"/>
    <w:rsid w:val="00464336"/>
    <w:rsid w:val="004648D9"/>
    <w:rsid w:val="00465CE8"/>
    <w:rsid w:val="004667E7"/>
    <w:rsid w:val="00470147"/>
    <w:rsid w:val="00470A8E"/>
    <w:rsid w:val="00470FDA"/>
    <w:rsid w:val="00471C5F"/>
    <w:rsid w:val="00472924"/>
    <w:rsid w:val="00473C2D"/>
    <w:rsid w:val="00473E4B"/>
    <w:rsid w:val="0047406C"/>
    <w:rsid w:val="0047475A"/>
    <w:rsid w:val="00474C2C"/>
    <w:rsid w:val="00474D06"/>
    <w:rsid w:val="00475C02"/>
    <w:rsid w:val="00476B26"/>
    <w:rsid w:val="0048023E"/>
    <w:rsid w:val="00480F5F"/>
    <w:rsid w:val="00481724"/>
    <w:rsid w:val="00485AB8"/>
    <w:rsid w:val="004861B4"/>
    <w:rsid w:val="004868FE"/>
    <w:rsid w:val="00486AE4"/>
    <w:rsid w:val="0048706E"/>
    <w:rsid w:val="0048717E"/>
    <w:rsid w:val="00487EB5"/>
    <w:rsid w:val="00490892"/>
    <w:rsid w:val="00491E9F"/>
    <w:rsid w:val="00491EF0"/>
    <w:rsid w:val="004931EE"/>
    <w:rsid w:val="0049320B"/>
    <w:rsid w:val="00493ADD"/>
    <w:rsid w:val="00494651"/>
    <w:rsid w:val="00494A47"/>
    <w:rsid w:val="00495D7E"/>
    <w:rsid w:val="00496354"/>
    <w:rsid w:val="00496D5D"/>
    <w:rsid w:val="004975D9"/>
    <w:rsid w:val="00497DB9"/>
    <w:rsid w:val="00497DFB"/>
    <w:rsid w:val="004A0143"/>
    <w:rsid w:val="004A01C4"/>
    <w:rsid w:val="004A0797"/>
    <w:rsid w:val="004A0E8E"/>
    <w:rsid w:val="004A1328"/>
    <w:rsid w:val="004A15C6"/>
    <w:rsid w:val="004A1E00"/>
    <w:rsid w:val="004A38BC"/>
    <w:rsid w:val="004A6DEF"/>
    <w:rsid w:val="004A78D1"/>
    <w:rsid w:val="004B05CE"/>
    <w:rsid w:val="004B074F"/>
    <w:rsid w:val="004B0A78"/>
    <w:rsid w:val="004B175B"/>
    <w:rsid w:val="004B1B86"/>
    <w:rsid w:val="004B2578"/>
    <w:rsid w:val="004B27D4"/>
    <w:rsid w:val="004B4473"/>
    <w:rsid w:val="004B46C7"/>
    <w:rsid w:val="004B6E79"/>
    <w:rsid w:val="004B6E87"/>
    <w:rsid w:val="004B76AE"/>
    <w:rsid w:val="004C0356"/>
    <w:rsid w:val="004C04BB"/>
    <w:rsid w:val="004C087E"/>
    <w:rsid w:val="004C0D8A"/>
    <w:rsid w:val="004C22DC"/>
    <w:rsid w:val="004C2AB5"/>
    <w:rsid w:val="004C3227"/>
    <w:rsid w:val="004C3294"/>
    <w:rsid w:val="004C36ED"/>
    <w:rsid w:val="004C3724"/>
    <w:rsid w:val="004C40E5"/>
    <w:rsid w:val="004C4B97"/>
    <w:rsid w:val="004C6477"/>
    <w:rsid w:val="004C70CC"/>
    <w:rsid w:val="004C728C"/>
    <w:rsid w:val="004C7693"/>
    <w:rsid w:val="004C7D6F"/>
    <w:rsid w:val="004D0989"/>
    <w:rsid w:val="004D1070"/>
    <w:rsid w:val="004D1182"/>
    <w:rsid w:val="004D1B3E"/>
    <w:rsid w:val="004D1B83"/>
    <w:rsid w:val="004D1D1B"/>
    <w:rsid w:val="004D2191"/>
    <w:rsid w:val="004D2BBE"/>
    <w:rsid w:val="004D3509"/>
    <w:rsid w:val="004D35E8"/>
    <w:rsid w:val="004D4174"/>
    <w:rsid w:val="004D4DC1"/>
    <w:rsid w:val="004D6D2C"/>
    <w:rsid w:val="004D7234"/>
    <w:rsid w:val="004D7CBA"/>
    <w:rsid w:val="004E0C68"/>
    <w:rsid w:val="004E12BD"/>
    <w:rsid w:val="004E1531"/>
    <w:rsid w:val="004E18A6"/>
    <w:rsid w:val="004E1B1F"/>
    <w:rsid w:val="004E266F"/>
    <w:rsid w:val="004E37BB"/>
    <w:rsid w:val="004E3BF2"/>
    <w:rsid w:val="004E3C23"/>
    <w:rsid w:val="004E4501"/>
    <w:rsid w:val="004E51EB"/>
    <w:rsid w:val="004E57A7"/>
    <w:rsid w:val="004E5AF9"/>
    <w:rsid w:val="004E63CF"/>
    <w:rsid w:val="004F141A"/>
    <w:rsid w:val="004F1806"/>
    <w:rsid w:val="004F3416"/>
    <w:rsid w:val="004F3972"/>
    <w:rsid w:val="004F39C1"/>
    <w:rsid w:val="004F3B03"/>
    <w:rsid w:val="004F4183"/>
    <w:rsid w:val="004F4363"/>
    <w:rsid w:val="004F439B"/>
    <w:rsid w:val="004F5089"/>
    <w:rsid w:val="004F51A8"/>
    <w:rsid w:val="004F5354"/>
    <w:rsid w:val="004F5BAF"/>
    <w:rsid w:val="004F6C88"/>
    <w:rsid w:val="004F6CCC"/>
    <w:rsid w:val="004F72C6"/>
    <w:rsid w:val="004F7388"/>
    <w:rsid w:val="004F74E2"/>
    <w:rsid w:val="00500A34"/>
    <w:rsid w:val="00501BCF"/>
    <w:rsid w:val="0050289D"/>
    <w:rsid w:val="00502FF7"/>
    <w:rsid w:val="00504BE9"/>
    <w:rsid w:val="00504C6E"/>
    <w:rsid w:val="005057B6"/>
    <w:rsid w:val="005064FE"/>
    <w:rsid w:val="00506539"/>
    <w:rsid w:val="00506E5D"/>
    <w:rsid w:val="00507C60"/>
    <w:rsid w:val="00510B71"/>
    <w:rsid w:val="00510E49"/>
    <w:rsid w:val="00511383"/>
    <w:rsid w:val="00511685"/>
    <w:rsid w:val="005120D7"/>
    <w:rsid w:val="0051412E"/>
    <w:rsid w:val="00514F42"/>
    <w:rsid w:val="00515C1F"/>
    <w:rsid w:val="00515E14"/>
    <w:rsid w:val="00515F11"/>
    <w:rsid w:val="0051742C"/>
    <w:rsid w:val="0051747A"/>
    <w:rsid w:val="0051752B"/>
    <w:rsid w:val="00517FC6"/>
    <w:rsid w:val="0052061E"/>
    <w:rsid w:val="00520D01"/>
    <w:rsid w:val="005211F8"/>
    <w:rsid w:val="00521D57"/>
    <w:rsid w:val="0052206A"/>
    <w:rsid w:val="00522E27"/>
    <w:rsid w:val="00523A78"/>
    <w:rsid w:val="00524371"/>
    <w:rsid w:val="005244D7"/>
    <w:rsid w:val="005246A8"/>
    <w:rsid w:val="00524D3B"/>
    <w:rsid w:val="00524E06"/>
    <w:rsid w:val="00525B78"/>
    <w:rsid w:val="00526D09"/>
    <w:rsid w:val="00526EA3"/>
    <w:rsid w:val="00526F2C"/>
    <w:rsid w:val="00526FF6"/>
    <w:rsid w:val="005278D2"/>
    <w:rsid w:val="00527CBB"/>
    <w:rsid w:val="005301FE"/>
    <w:rsid w:val="00530399"/>
    <w:rsid w:val="005306A5"/>
    <w:rsid w:val="0053192E"/>
    <w:rsid w:val="00531FA2"/>
    <w:rsid w:val="00532995"/>
    <w:rsid w:val="00532C71"/>
    <w:rsid w:val="005346A2"/>
    <w:rsid w:val="005349AF"/>
    <w:rsid w:val="00534B5C"/>
    <w:rsid w:val="00534F01"/>
    <w:rsid w:val="0053544D"/>
    <w:rsid w:val="00535458"/>
    <w:rsid w:val="005367C1"/>
    <w:rsid w:val="0053697A"/>
    <w:rsid w:val="00537372"/>
    <w:rsid w:val="00537B3B"/>
    <w:rsid w:val="00542159"/>
    <w:rsid w:val="0054219B"/>
    <w:rsid w:val="00542589"/>
    <w:rsid w:val="005429C7"/>
    <w:rsid w:val="00543036"/>
    <w:rsid w:val="005435CB"/>
    <w:rsid w:val="005439B4"/>
    <w:rsid w:val="00543B47"/>
    <w:rsid w:val="00543E20"/>
    <w:rsid w:val="0054529A"/>
    <w:rsid w:val="0054529C"/>
    <w:rsid w:val="00545D10"/>
    <w:rsid w:val="005463F5"/>
    <w:rsid w:val="005467CA"/>
    <w:rsid w:val="0054766D"/>
    <w:rsid w:val="00547E73"/>
    <w:rsid w:val="0055055D"/>
    <w:rsid w:val="00550CD2"/>
    <w:rsid w:val="00551041"/>
    <w:rsid w:val="00551750"/>
    <w:rsid w:val="005518C3"/>
    <w:rsid w:val="0055434E"/>
    <w:rsid w:val="00554DA2"/>
    <w:rsid w:val="0055556D"/>
    <w:rsid w:val="005556D1"/>
    <w:rsid w:val="005567A7"/>
    <w:rsid w:val="00556963"/>
    <w:rsid w:val="00557044"/>
    <w:rsid w:val="00557182"/>
    <w:rsid w:val="00557990"/>
    <w:rsid w:val="00557A14"/>
    <w:rsid w:val="00557C15"/>
    <w:rsid w:val="00560852"/>
    <w:rsid w:val="00560D3B"/>
    <w:rsid w:val="0056209D"/>
    <w:rsid w:val="00562107"/>
    <w:rsid w:val="005629FF"/>
    <w:rsid w:val="005632F6"/>
    <w:rsid w:val="005638BF"/>
    <w:rsid w:val="00563B83"/>
    <w:rsid w:val="00563BBF"/>
    <w:rsid w:val="00564CC2"/>
    <w:rsid w:val="005652E8"/>
    <w:rsid w:val="00565D16"/>
    <w:rsid w:val="00566948"/>
    <w:rsid w:val="00566EC3"/>
    <w:rsid w:val="005673DC"/>
    <w:rsid w:val="0056773D"/>
    <w:rsid w:val="005678B2"/>
    <w:rsid w:val="0057008C"/>
    <w:rsid w:val="0057094C"/>
    <w:rsid w:val="00570DDB"/>
    <w:rsid w:val="0057142F"/>
    <w:rsid w:val="00571B4B"/>
    <w:rsid w:val="005725B5"/>
    <w:rsid w:val="00572C7A"/>
    <w:rsid w:val="005730A8"/>
    <w:rsid w:val="005739FB"/>
    <w:rsid w:val="00573B40"/>
    <w:rsid w:val="00575ED6"/>
    <w:rsid w:val="0057653C"/>
    <w:rsid w:val="00577BEF"/>
    <w:rsid w:val="00577C96"/>
    <w:rsid w:val="00577E92"/>
    <w:rsid w:val="00577EEE"/>
    <w:rsid w:val="00580557"/>
    <w:rsid w:val="00580FC0"/>
    <w:rsid w:val="005818C8"/>
    <w:rsid w:val="00582FE4"/>
    <w:rsid w:val="005859E5"/>
    <w:rsid w:val="00585C2B"/>
    <w:rsid w:val="005864E3"/>
    <w:rsid w:val="0058794F"/>
    <w:rsid w:val="00587F88"/>
    <w:rsid w:val="00590CCB"/>
    <w:rsid w:val="00591EE1"/>
    <w:rsid w:val="00592899"/>
    <w:rsid w:val="00592BA6"/>
    <w:rsid w:val="00592DBB"/>
    <w:rsid w:val="00593AD1"/>
    <w:rsid w:val="0059413B"/>
    <w:rsid w:val="00594A57"/>
    <w:rsid w:val="005962BC"/>
    <w:rsid w:val="005974B1"/>
    <w:rsid w:val="00597DC8"/>
    <w:rsid w:val="00597DCD"/>
    <w:rsid w:val="005A066E"/>
    <w:rsid w:val="005A1FB0"/>
    <w:rsid w:val="005A2312"/>
    <w:rsid w:val="005A295D"/>
    <w:rsid w:val="005A3A30"/>
    <w:rsid w:val="005A4107"/>
    <w:rsid w:val="005A4EF1"/>
    <w:rsid w:val="005A4FFA"/>
    <w:rsid w:val="005A5461"/>
    <w:rsid w:val="005A5AB6"/>
    <w:rsid w:val="005A7606"/>
    <w:rsid w:val="005A7DC4"/>
    <w:rsid w:val="005B0F76"/>
    <w:rsid w:val="005B1209"/>
    <w:rsid w:val="005B1F96"/>
    <w:rsid w:val="005B2644"/>
    <w:rsid w:val="005B324F"/>
    <w:rsid w:val="005B3FB4"/>
    <w:rsid w:val="005B3FBB"/>
    <w:rsid w:val="005B432B"/>
    <w:rsid w:val="005B490C"/>
    <w:rsid w:val="005B4D06"/>
    <w:rsid w:val="005B5693"/>
    <w:rsid w:val="005B5E15"/>
    <w:rsid w:val="005B7898"/>
    <w:rsid w:val="005C1D97"/>
    <w:rsid w:val="005C2391"/>
    <w:rsid w:val="005C267C"/>
    <w:rsid w:val="005C301B"/>
    <w:rsid w:val="005C3708"/>
    <w:rsid w:val="005C411B"/>
    <w:rsid w:val="005C42D7"/>
    <w:rsid w:val="005C475F"/>
    <w:rsid w:val="005C4E32"/>
    <w:rsid w:val="005C4F69"/>
    <w:rsid w:val="005C6A6C"/>
    <w:rsid w:val="005D058B"/>
    <w:rsid w:val="005D0BE2"/>
    <w:rsid w:val="005D0C1D"/>
    <w:rsid w:val="005D1F0E"/>
    <w:rsid w:val="005D249C"/>
    <w:rsid w:val="005D41EC"/>
    <w:rsid w:val="005D4C72"/>
    <w:rsid w:val="005D55E4"/>
    <w:rsid w:val="005D5E05"/>
    <w:rsid w:val="005D6C23"/>
    <w:rsid w:val="005D6E81"/>
    <w:rsid w:val="005D6F69"/>
    <w:rsid w:val="005D7BCD"/>
    <w:rsid w:val="005D7D63"/>
    <w:rsid w:val="005E079C"/>
    <w:rsid w:val="005E0967"/>
    <w:rsid w:val="005E12AF"/>
    <w:rsid w:val="005E13ED"/>
    <w:rsid w:val="005E25A2"/>
    <w:rsid w:val="005E314C"/>
    <w:rsid w:val="005E3CF2"/>
    <w:rsid w:val="005E47E4"/>
    <w:rsid w:val="005E48F8"/>
    <w:rsid w:val="005E72E9"/>
    <w:rsid w:val="005F0249"/>
    <w:rsid w:val="005F0952"/>
    <w:rsid w:val="005F22F9"/>
    <w:rsid w:val="005F236D"/>
    <w:rsid w:val="005F2C31"/>
    <w:rsid w:val="005F3CFC"/>
    <w:rsid w:val="005F4304"/>
    <w:rsid w:val="005F5125"/>
    <w:rsid w:val="005F6592"/>
    <w:rsid w:val="005F6B78"/>
    <w:rsid w:val="005F6BCC"/>
    <w:rsid w:val="005F7555"/>
    <w:rsid w:val="005F798D"/>
    <w:rsid w:val="006007F5"/>
    <w:rsid w:val="00600B84"/>
    <w:rsid w:val="0060223C"/>
    <w:rsid w:val="0060229D"/>
    <w:rsid w:val="00603519"/>
    <w:rsid w:val="00603D5C"/>
    <w:rsid w:val="00604ACE"/>
    <w:rsid w:val="00604F17"/>
    <w:rsid w:val="00605125"/>
    <w:rsid w:val="006052D5"/>
    <w:rsid w:val="0060645F"/>
    <w:rsid w:val="00606664"/>
    <w:rsid w:val="0060719E"/>
    <w:rsid w:val="00610F1F"/>
    <w:rsid w:val="0061112C"/>
    <w:rsid w:val="00612EB3"/>
    <w:rsid w:val="006145CA"/>
    <w:rsid w:val="00614AB4"/>
    <w:rsid w:val="00614C3D"/>
    <w:rsid w:val="00615FAE"/>
    <w:rsid w:val="00616017"/>
    <w:rsid w:val="00617064"/>
    <w:rsid w:val="00617B63"/>
    <w:rsid w:val="00620651"/>
    <w:rsid w:val="00620C65"/>
    <w:rsid w:val="0062118C"/>
    <w:rsid w:val="006211AA"/>
    <w:rsid w:val="006231E5"/>
    <w:rsid w:val="00624B3D"/>
    <w:rsid w:val="00625002"/>
    <w:rsid w:val="006250B7"/>
    <w:rsid w:val="00625867"/>
    <w:rsid w:val="006267BC"/>
    <w:rsid w:val="00626FC8"/>
    <w:rsid w:val="00627155"/>
    <w:rsid w:val="006278FE"/>
    <w:rsid w:val="00627BD5"/>
    <w:rsid w:val="00630470"/>
    <w:rsid w:val="0063135D"/>
    <w:rsid w:val="00632229"/>
    <w:rsid w:val="00632A04"/>
    <w:rsid w:val="00632CB7"/>
    <w:rsid w:val="0063442E"/>
    <w:rsid w:val="00635EA8"/>
    <w:rsid w:val="006364C9"/>
    <w:rsid w:val="006369E0"/>
    <w:rsid w:val="0064037E"/>
    <w:rsid w:val="006408FA"/>
    <w:rsid w:val="006419AD"/>
    <w:rsid w:val="00641AC8"/>
    <w:rsid w:val="00641F75"/>
    <w:rsid w:val="006430F0"/>
    <w:rsid w:val="00643103"/>
    <w:rsid w:val="00643704"/>
    <w:rsid w:val="0064394F"/>
    <w:rsid w:val="00643D3E"/>
    <w:rsid w:val="0064403B"/>
    <w:rsid w:val="00644145"/>
    <w:rsid w:val="006455B1"/>
    <w:rsid w:val="00645E5C"/>
    <w:rsid w:val="006475FA"/>
    <w:rsid w:val="00650C8E"/>
    <w:rsid w:val="0065278F"/>
    <w:rsid w:val="00653AB9"/>
    <w:rsid w:val="006541F2"/>
    <w:rsid w:val="0065481E"/>
    <w:rsid w:val="00654C98"/>
    <w:rsid w:val="006555D2"/>
    <w:rsid w:val="006557CA"/>
    <w:rsid w:val="00655875"/>
    <w:rsid w:val="00655EE3"/>
    <w:rsid w:val="006563EF"/>
    <w:rsid w:val="00656EA9"/>
    <w:rsid w:val="00656F57"/>
    <w:rsid w:val="00661CFA"/>
    <w:rsid w:val="006620AB"/>
    <w:rsid w:val="006624F0"/>
    <w:rsid w:val="00662D22"/>
    <w:rsid w:val="00663167"/>
    <w:rsid w:val="006639BB"/>
    <w:rsid w:val="00663A64"/>
    <w:rsid w:val="00664B6C"/>
    <w:rsid w:val="00664E51"/>
    <w:rsid w:val="00665F3C"/>
    <w:rsid w:val="006660EE"/>
    <w:rsid w:val="006665F2"/>
    <w:rsid w:val="006674EF"/>
    <w:rsid w:val="00667E61"/>
    <w:rsid w:val="00671204"/>
    <w:rsid w:val="00672434"/>
    <w:rsid w:val="0067318B"/>
    <w:rsid w:val="00675C31"/>
    <w:rsid w:val="006760EF"/>
    <w:rsid w:val="00676DCB"/>
    <w:rsid w:val="006774A4"/>
    <w:rsid w:val="00677B84"/>
    <w:rsid w:val="00677D34"/>
    <w:rsid w:val="00681158"/>
    <w:rsid w:val="006811FC"/>
    <w:rsid w:val="006820A7"/>
    <w:rsid w:val="006828FB"/>
    <w:rsid w:val="00682DF7"/>
    <w:rsid w:val="00683D9F"/>
    <w:rsid w:val="00684D62"/>
    <w:rsid w:val="006850C7"/>
    <w:rsid w:val="006856B8"/>
    <w:rsid w:val="0068571E"/>
    <w:rsid w:val="00690052"/>
    <w:rsid w:val="0069098D"/>
    <w:rsid w:val="00692571"/>
    <w:rsid w:val="00692DE7"/>
    <w:rsid w:val="0069378C"/>
    <w:rsid w:val="00695226"/>
    <w:rsid w:val="00695D5C"/>
    <w:rsid w:val="00695F09"/>
    <w:rsid w:val="00696DDF"/>
    <w:rsid w:val="006A0139"/>
    <w:rsid w:val="006A0676"/>
    <w:rsid w:val="006A222F"/>
    <w:rsid w:val="006A262E"/>
    <w:rsid w:val="006A2809"/>
    <w:rsid w:val="006A2858"/>
    <w:rsid w:val="006A2A7C"/>
    <w:rsid w:val="006A2CFE"/>
    <w:rsid w:val="006A30E3"/>
    <w:rsid w:val="006A3838"/>
    <w:rsid w:val="006A3CE1"/>
    <w:rsid w:val="006A5A6A"/>
    <w:rsid w:val="006A669E"/>
    <w:rsid w:val="006A6BE8"/>
    <w:rsid w:val="006A7ECE"/>
    <w:rsid w:val="006B339C"/>
    <w:rsid w:val="006B347C"/>
    <w:rsid w:val="006B3C5C"/>
    <w:rsid w:val="006B3EBA"/>
    <w:rsid w:val="006B461D"/>
    <w:rsid w:val="006B475C"/>
    <w:rsid w:val="006B53F2"/>
    <w:rsid w:val="006B63BA"/>
    <w:rsid w:val="006B6885"/>
    <w:rsid w:val="006C0076"/>
    <w:rsid w:val="006C06B1"/>
    <w:rsid w:val="006C0B68"/>
    <w:rsid w:val="006C1D8A"/>
    <w:rsid w:val="006C2C6E"/>
    <w:rsid w:val="006C46FC"/>
    <w:rsid w:val="006C5266"/>
    <w:rsid w:val="006C58A7"/>
    <w:rsid w:val="006C5E6E"/>
    <w:rsid w:val="006C63B5"/>
    <w:rsid w:val="006C7152"/>
    <w:rsid w:val="006D03EA"/>
    <w:rsid w:val="006D15EF"/>
    <w:rsid w:val="006D21EE"/>
    <w:rsid w:val="006D286F"/>
    <w:rsid w:val="006D2F14"/>
    <w:rsid w:val="006D3A3B"/>
    <w:rsid w:val="006D4617"/>
    <w:rsid w:val="006D57B3"/>
    <w:rsid w:val="006D6334"/>
    <w:rsid w:val="006D6769"/>
    <w:rsid w:val="006D7BE4"/>
    <w:rsid w:val="006E1047"/>
    <w:rsid w:val="006E2750"/>
    <w:rsid w:val="006E377E"/>
    <w:rsid w:val="006E45E1"/>
    <w:rsid w:val="006E5057"/>
    <w:rsid w:val="006E5C60"/>
    <w:rsid w:val="006E605D"/>
    <w:rsid w:val="006F022A"/>
    <w:rsid w:val="006F05F7"/>
    <w:rsid w:val="006F0617"/>
    <w:rsid w:val="006F11E1"/>
    <w:rsid w:val="006F1213"/>
    <w:rsid w:val="006F1674"/>
    <w:rsid w:val="006F2A1B"/>
    <w:rsid w:val="006F751B"/>
    <w:rsid w:val="006F75BC"/>
    <w:rsid w:val="006F7948"/>
    <w:rsid w:val="006F7C15"/>
    <w:rsid w:val="006F7E90"/>
    <w:rsid w:val="0070043B"/>
    <w:rsid w:val="007018CE"/>
    <w:rsid w:val="00701E59"/>
    <w:rsid w:val="00702B2F"/>
    <w:rsid w:val="00704E6F"/>
    <w:rsid w:val="007054A9"/>
    <w:rsid w:val="00705A78"/>
    <w:rsid w:val="00706E6E"/>
    <w:rsid w:val="00707EE4"/>
    <w:rsid w:val="007100D3"/>
    <w:rsid w:val="00711115"/>
    <w:rsid w:val="00711207"/>
    <w:rsid w:val="0071169A"/>
    <w:rsid w:val="00714462"/>
    <w:rsid w:val="00716C19"/>
    <w:rsid w:val="00717BA5"/>
    <w:rsid w:val="00721061"/>
    <w:rsid w:val="007213C9"/>
    <w:rsid w:val="0072218B"/>
    <w:rsid w:val="0072454F"/>
    <w:rsid w:val="007253CC"/>
    <w:rsid w:val="007255A1"/>
    <w:rsid w:val="007262AD"/>
    <w:rsid w:val="00726B34"/>
    <w:rsid w:val="00726C7D"/>
    <w:rsid w:val="0073253F"/>
    <w:rsid w:val="00733489"/>
    <w:rsid w:val="007334E3"/>
    <w:rsid w:val="0073360A"/>
    <w:rsid w:val="00733985"/>
    <w:rsid w:val="00733DB3"/>
    <w:rsid w:val="00734223"/>
    <w:rsid w:val="00734C0B"/>
    <w:rsid w:val="007358EA"/>
    <w:rsid w:val="0073678A"/>
    <w:rsid w:val="00736B05"/>
    <w:rsid w:val="00737560"/>
    <w:rsid w:val="00737788"/>
    <w:rsid w:val="00740298"/>
    <w:rsid w:val="0074155E"/>
    <w:rsid w:val="00741FB1"/>
    <w:rsid w:val="007438FA"/>
    <w:rsid w:val="00743A44"/>
    <w:rsid w:val="007443D5"/>
    <w:rsid w:val="00745D7A"/>
    <w:rsid w:val="00746167"/>
    <w:rsid w:val="0074649B"/>
    <w:rsid w:val="0074691F"/>
    <w:rsid w:val="0074748C"/>
    <w:rsid w:val="00747845"/>
    <w:rsid w:val="00750964"/>
    <w:rsid w:val="00751506"/>
    <w:rsid w:val="0075356C"/>
    <w:rsid w:val="007539F0"/>
    <w:rsid w:val="007545BF"/>
    <w:rsid w:val="007554CE"/>
    <w:rsid w:val="0075605B"/>
    <w:rsid w:val="00756BAF"/>
    <w:rsid w:val="00756BF7"/>
    <w:rsid w:val="00757A17"/>
    <w:rsid w:val="00757F45"/>
    <w:rsid w:val="007603E2"/>
    <w:rsid w:val="00760E60"/>
    <w:rsid w:val="00760FB6"/>
    <w:rsid w:val="007610D2"/>
    <w:rsid w:val="00761425"/>
    <w:rsid w:val="00761588"/>
    <w:rsid w:val="00761AFB"/>
    <w:rsid w:val="00761E6A"/>
    <w:rsid w:val="007621D0"/>
    <w:rsid w:val="0076258D"/>
    <w:rsid w:val="007626D7"/>
    <w:rsid w:val="007627AE"/>
    <w:rsid w:val="00762F41"/>
    <w:rsid w:val="00763154"/>
    <w:rsid w:val="00763582"/>
    <w:rsid w:val="0076366E"/>
    <w:rsid w:val="007639FC"/>
    <w:rsid w:val="007644C2"/>
    <w:rsid w:val="00764702"/>
    <w:rsid w:val="007660A7"/>
    <w:rsid w:val="0076663B"/>
    <w:rsid w:val="0076745D"/>
    <w:rsid w:val="007674EC"/>
    <w:rsid w:val="007701D9"/>
    <w:rsid w:val="0077099F"/>
    <w:rsid w:val="00770D6A"/>
    <w:rsid w:val="00771587"/>
    <w:rsid w:val="0077174F"/>
    <w:rsid w:val="00771B25"/>
    <w:rsid w:val="00773033"/>
    <w:rsid w:val="007737B8"/>
    <w:rsid w:val="00774984"/>
    <w:rsid w:val="00775BA0"/>
    <w:rsid w:val="007766EE"/>
    <w:rsid w:val="007800E7"/>
    <w:rsid w:val="00781974"/>
    <w:rsid w:val="0078240D"/>
    <w:rsid w:val="00782509"/>
    <w:rsid w:val="00782AAB"/>
    <w:rsid w:val="00783BF7"/>
    <w:rsid w:val="007840CA"/>
    <w:rsid w:val="0078437B"/>
    <w:rsid w:val="007856B7"/>
    <w:rsid w:val="00785CD2"/>
    <w:rsid w:val="0078732D"/>
    <w:rsid w:val="00787603"/>
    <w:rsid w:val="00787E67"/>
    <w:rsid w:val="00790D22"/>
    <w:rsid w:val="00790E3F"/>
    <w:rsid w:val="00790EA5"/>
    <w:rsid w:val="0079138C"/>
    <w:rsid w:val="007916B7"/>
    <w:rsid w:val="00791D4C"/>
    <w:rsid w:val="0079201F"/>
    <w:rsid w:val="0079214B"/>
    <w:rsid w:val="00792193"/>
    <w:rsid w:val="00792CDC"/>
    <w:rsid w:val="007931A5"/>
    <w:rsid w:val="0079328D"/>
    <w:rsid w:val="00793B48"/>
    <w:rsid w:val="00793C70"/>
    <w:rsid w:val="00793E46"/>
    <w:rsid w:val="00794319"/>
    <w:rsid w:val="007947D1"/>
    <w:rsid w:val="007953E1"/>
    <w:rsid w:val="00795893"/>
    <w:rsid w:val="00795A10"/>
    <w:rsid w:val="00795ED4"/>
    <w:rsid w:val="00795F0D"/>
    <w:rsid w:val="00795FF2"/>
    <w:rsid w:val="007972EB"/>
    <w:rsid w:val="007A07CF"/>
    <w:rsid w:val="007A08BC"/>
    <w:rsid w:val="007A0F22"/>
    <w:rsid w:val="007A12A8"/>
    <w:rsid w:val="007A1CF4"/>
    <w:rsid w:val="007A29BE"/>
    <w:rsid w:val="007A3155"/>
    <w:rsid w:val="007A4322"/>
    <w:rsid w:val="007A5124"/>
    <w:rsid w:val="007A529B"/>
    <w:rsid w:val="007A5E6B"/>
    <w:rsid w:val="007A6175"/>
    <w:rsid w:val="007A7450"/>
    <w:rsid w:val="007A7AE7"/>
    <w:rsid w:val="007B08F9"/>
    <w:rsid w:val="007B1827"/>
    <w:rsid w:val="007B1EF8"/>
    <w:rsid w:val="007B2BAD"/>
    <w:rsid w:val="007B3F25"/>
    <w:rsid w:val="007B41D1"/>
    <w:rsid w:val="007B437F"/>
    <w:rsid w:val="007B4F5D"/>
    <w:rsid w:val="007B68C3"/>
    <w:rsid w:val="007B71F1"/>
    <w:rsid w:val="007B7845"/>
    <w:rsid w:val="007C16E0"/>
    <w:rsid w:val="007C354D"/>
    <w:rsid w:val="007C55C5"/>
    <w:rsid w:val="007C66DA"/>
    <w:rsid w:val="007C73E0"/>
    <w:rsid w:val="007C78FC"/>
    <w:rsid w:val="007C7F88"/>
    <w:rsid w:val="007D0351"/>
    <w:rsid w:val="007D0AA9"/>
    <w:rsid w:val="007D1476"/>
    <w:rsid w:val="007D1C09"/>
    <w:rsid w:val="007D2924"/>
    <w:rsid w:val="007D2B5A"/>
    <w:rsid w:val="007D2D79"/>
    <w:rsid w:val="007D2E66"/>
    <w:rsid w:val="007D33F4"/>
    <w:rsid w:val="007D3777"/>
    <w:rsid w:val="007D4DA4"/>
    <w:rsid w:val="007D50DC"/>
    <w:rsid w:val="007D5782"/>
    <w:rsid w:val="007D5D50"/>
    <w:rsid w:val="007D5FE3"/>
    <w:rsid w:val="007D6044"/>
    <w:rsid w:val="007D6A64"/>
    <w:rsid w:val="007D6EAE"/>
    <w:rsid w:val="007D73EC"/>
    <w:rsid w:val="007D781D"/>
    <w:rsid w:val="007E029A"/>
    <w:rsid w:val="007E06B9"/>
    <w:rsid w:val="007E17FA"/>
    <w:rsid w:val="007E3BC3"/>
    <w:rsid w:val="007E5753"/>
    <w:rsid w:val="007E58DB"/>
    <w:rsid w:val="007E6169"/>
    <w:rsid w:val="007E6505"/>
    <w:rsid w:val="007E655D"/>
    <w:rsid w:val="007E6B04"/>
    <w:rsid w:val="007E7AF3"/>
    <w:rsid w:val="007E7E63"/>
    <w:rsid w:val="007F0634"/>
    <w:rsid w:val="007F19D1"/>
    <w:rsid w:val="007F4924"/>
    <w:rsid w:val="007F4CAA"/>
    <w:rsid w:val="007F4FBB"/>
    <w:rsid w:val="007F5131"/>
    <w:rsid w:val="007F5B24"/>
    <w:rsid w:val="007F5D1B"/>
    <w:rsid w:val="007F6ECB"/>
    <w:rsid w:val="007F7F23"/>
    <w:rsid w:val="008001B2"/>
    <w:rsid w:val="00800D48"/>
    <w:rsid w:val="00800D7F"/>
    <w:rsid w:val="00801D43"/>
    <w:rsid w:val="00801E23"/>
    <w:rsid w:val="00801F91"/>
    <w:rsid w:val="00802368"/>
    <w:rsid w:val="00803CBE"/>
    <w:rsid w:val="00803CDA"/>
    <w:rsid w:val="00803E25"/>
    <w:rsid w:val="0080411D"/>
    <w:rsid w:val="008041FD"/>
    <w:rsid w:val="00804D82"/>
    <w:rsid w:val="00805052"/>
    <w:rsid w:val="00805133"/>
    <w:rsid w:val="008060C1"/>
    <w:rsid w:val="00807470"/>
    <w:rsid w:val="00807DD8"/>
    <w:rsid w:val="00807E79"/>
    <w:rsid w:val="00811308"/>
    <w:rsid w:val="00811789"/>
    <w:rsid w:val="00811DD4"/>
    <w:rsid w:val="00813B10"/>
    <w:rsid w:val="00813C78"/>
    <w:rsid w:val="00813CE8"/>
    <w:rsid w:val="00814C07"/>
    <w:rsid w:val="0081585C"/>
    <w:rsid w:val="008161E0"/>
    <w:rsid w:val="00816696"/>
    <w:rsid w:val="00816F3B"/>
    <w:rsid w:val="00817AE2"/>
    <w:rsid w:val="0082166B"/>
    <w:rsid w:val="00821F23"/>
    <w:rsid w:val="00822020"/>
    <w:rsid w:val="00823AC6"/>
    <w:rsid w:val="00824BCC"/>
    <w:rsid w:val="00824E69"/>
    <w:rsid w:val="00825A18"/>
    <w:rsid w:val="00826B3A"/>
    <w:rsid w:val="0082700B"/>
    <w:rsid w:val="008300EF"/>
    <w:rsid w:val="00831F74"/>
    <w:rsid w:val="00833A20"/>
    <w:rsid w:val="008346E4"/>
    <w:rsid w:val="00834E63"/>
    <w:rsid w:val="008355C1"/>
    <w:rsid w:val="008361CC"/>
    <w:rsid w:val="008362C1"/>
    <w:rsid w:val="0083662B"/>
    <w:rsid w:val="00836FAC"/>
    <w:rsid w:val="00837596"/>
    <w:rsid w:val="008375B2"/>
    <w:rsid w:val="00837BC5"/>
    <w:rsid w:val="008404FB"/>
    <w:rsid w:val="00840DA0"/>
    <w:rsid w:val="00842957"/>
    <w:rsid w:val="008442C4"/>
    <w:rsid w:val="008450F4"/>
    <w:rsid w:val="00845424"/>
    <w:rsid w:val="008466BC"/>
    <w:rsid w:val="008475BC"/>
    <w:rsid w:val="008475CA"/>
    <w:rsid w:val="00850636"/>
    <w:rsid w:val="0085181D"/>
    <w:rsid w:val="0085286E"/>
    <w:rsid w:val="00852DFB"/>
    <w:rsid w:val="008549DE"/>
    <w:rsid w:val="00854EF1"/>
    <w:rsid w:val="0085553F"/>
    <w:rsid w:val="00855878"/>
    <w:rsid w:val="00855A8B"/>
    <w:rsid w:val="00856018"/>
    <w:rsid w:val="008605D5"/>
    <w:rsid w:val="008606BC"/>
    <w:rsid w:val="008639AC"/>
    <w:rsid w:val="00863E8A"/>
    <w:rsid w:val="00864727"/>
    <w:rsid w:val="00864B94"/>
    <w:rsid w:val="00864E26"/>
    <w:rsid w:val="00864FA3"/>
    <w:rsid w:val="0086788A"/>
    <w:rsid w:val="00870F96"/>
    <w:rsid w:val="008714AB"/>
    <w:rsid w:val="0087162E"/>
    <w:rsid w:val="008726C2"/>
    <w:rsid w:val="00873190"/>
    <w:rsid w:val="0087453B"/>
    <w:rsid w:val="00875BAD"/>
    <w:rsid w:val="00876160"/>
    <w:rsid w:val="00881979"/>
    <w:rsid w:val="00882423"/>
    <w:rsid w:val="00882F1C"/>
    <w:rsid w:val="00882FF8"/>
    <w:rsid w:val="008835B4"/>
    <w:rsid w:val="00885558"/>
    <w:rsid w:val="00885E48"/>
    <w:rsid w:val="008870B3"/>
    <w:rsid w:val="008872AD"/>
    <w:rsid w:val="00887F74"/>
    <w:rsid w:val="00890506"/>
    <w:rsid w:val="00891A93"/>
    <w:rsid w:val="008925D7"/>
    <w:rsid w:val="008930F5"/>
    <w:rsid w:val="008940EF"/>
    <w:rsid w:val="0089459A"/>
    <w:rsid w:val="00894BA7"/>
    <w:rsid w:val="00894FDB"/>
    <w:rsid w:val="00895D51"/>
    <w:rsid w:val="0089655F"/>
    <w:rsid w:val="008A04FB"/>
    <w:rsid w:val="008A1240"/>
    <w:rsid w:val="008A1F52"/>
    <w:rsid w:val="008A2C32"/>
    <w:rsid w:val="008A493C"/>
    <w:rsid w:val="008A53F7"/>
    <w:rsid w:val="008A62C3"/>
    <w:rsid w:val="008A6AD3"/>
    <w:rsid w:val="008A6FA0"/>
    <w:rsid w:val="008A70D3"/>
    <w:rsid w:val="008A7794"/>
    <w:rsid w:val="008B189B"/>
    <w:rsid w:val="008B1C69"/>
    <w:rsid w:val="008B2F44"/>
    <w:rsid w:val="008B36CA"/>
    <w:rsid w:val="008B4680"/>
    <w:rsid w:val="008B4CB1"/>
    <w:rsid w:val="008B57A8"/>
    <w:rsid w:val="008B5A8A"/>
    <w:rsid w:val="008B5F08"/>
    <w:rsid w:val="008B6957"/>
    <w:rsid w:val="008B7027"/>
    <w:rsid w:val="008C020B"/>
    <w:rsid w:val="008C034C"/>
    <w:rsid w:val="008C0675"/>
    <w:rsid w:val="008C0AB9"/>
    <w:rsid w:val="008C0EDF"/>
    <w:rsid w:val="008C14DF"/>
    <w:rsid w:val="008C153E"/>
    <w:rsid w:val="008C1D6D"/>
    <w:rsid w:val="008C2B99"/>
    <w:rsid w:val="008C3098"/>
    <w:rsid w:val="008C3554"/>
    <w:rsid w:val="008C3EDD"/>
    <w:rsid w:val="008C44A3"/>
    <w:rsid w:val="008C49F4"/>
    <w:rsid w:val="008C5A16"/>
    <w:rsid w:val="008C61C4"/>
    <w:rsid w:val="008C77BD"/>
    <w:rsid w:val="008D04B4"/>
    <w:rsid w:val="008D0613"/>
    <w:rsid w:val="008D11F8"/>
    <w:rsid w:val="008D1478"/>
    <w:rsid w:val="008D1B59"/>
    <w:rsid w:val="008D1CEA"/>
    <w:rsid w:val="008D1D76"/>
    <w:rsid w:val="008D38D8"/>
    <w:rsid w:val="008D3ECE"/>
    <w:rsid w:val="008D411E"/>
    <w:rsid w:val="008D4DCD"/>
    <w:rsid w:val="008D4EDA"/>
    <w:rsid w:val="008D5344"/>
    <w:rsid w:val="008D7878"/>
    <w:rsid w:val="008E052C"/>
    <w:rsid w:val="008E0C5A"/>
    <w:rsid w:val="008E10C1"/>
    <w:rsid w:val="008E326C"/>
    <w:rsid w:val="008E344F"/>
    <w:rsid w:val="008E36EF"/>
    <w:rsid w:val="008E3830"/>
    <w:rsid w:val="008E472C"/>
    <w:rsid w:val="008E555D"/>
    <w:rsid w:val="008E5B4F"/>
    <w:rsid w:val="008E5E4C"/>
    <w:rsid w:val="008E668C"/>
    <w:rsid w:val="008E687D"/>
    <w:rsid w:val="008F0285"/>
    <w:rsid w:val="008F1587"/>
    <w:rsid w:val="008F15B8"/>
    <w:rsid w:val="008F1A05"/>
    <w:rsid w:val="008F3B9A"/>
    <w:rsid w:val="008F4A59"/>
    <w:rsid w:val="008F5283"/>
    <w:rsid w:val="008F5379"/>
    <w:rsid w:val="008F583E"/>
    <w:rsid w:val="008F5FE7"/>
    <w:rsid w:val="008F60FB"/>
    <w:rsid w:val="008F746A"/>
    <w:rsid w:val="008F7737"/>
    <w:rsid w:val="0090039A"/>
    <w:rsid w:val="00900E98"/>
    <w:rsid w:val="009013A2"/>
    <w:rsid w:val="00902E57"/>
    <w:rsid w:val="00904651"/>
    <w:rsid w:val="0090529D"/>
    <w:rsid w:val="00906064"/>
    <w:rsid w:val="009060C0"/>
    <w:rsid w:val="009069AD"/>
    <w:rsid w:val="00907FA1"/>
    <w:rsid w:val="00910100"/>
    <w:rsid w:val="00910E7E"/>
    <w:rsid w:val="009120B0"/>
    <w:rsid w:val="009120F1"/>
    <w:rsid w:val="00912427"/>
    <w:rsid w:val="009125E4"/>
    <w:rsid w:val="00912C63"/>
    <w:rsid w:val="00912ECD"/>
    <w:rsid w:val="00913533"/>
    <w:rsid w:val="00913CA7"/>
    <w:rsid w:val="00913D31"/>
    <w:rsid w:val="00913DBB"/>
    <w:rsid w:val="00915AE2"/>
    <w:rsid w:val="0091752F"/>
    <w:rsid w:val="00917E07"/>
    <w:rsid w:val="0092033F"/>
    <w:rsid w:val="00920432"/>
    <w:rsid w:val="00920921"/>
    <w:rsid w:val="00922178"/>
    <w:rsid w:val="009223A3"/>
    <w:rsid w:val="00922E02"/>
    <w:rsid w:val="00923E01"/>
    <w:rsid w:val="009240B9"/>
    <w:rsid w:val="0092458D"/>
    <w:rsid w:val="00924622"/>
    <w:rsid w:val="00925BD4"/>
    <w:rsid w:val="00926BBC"/>
    <w:rsid w:val="00926ECF"/>
    <w:rsid w:val="009275C1"/>
    <w:rsid w:val="00930718"/>
    <w:rsid w:val="00931463"/>
    <w:rsid w:val="009315E7"/>
    <w:rsid w:val="00931FDF"/>
    <w:rsid w:val="00932554"/>
    <w:rsid w:val="009325B8"/>
    <w:rsid w:val="00932611"/>
    <w:rsid w:val="00932C0B"/>
    <w:rsid w:val="00932C6E"/>
    <w:rsid w:val="00933FBC"/>
    <w:rsid w:val="0093408A"/>
    <w:rsid w:val="00934C79"/>
    <w:rsid w:val="00936C34"/>
    <w:rsid w:val="009402E1"/>
    <w:rsid w:val="00940B0A"/>
    <w:rsid w:val="009417A9"/>
    <w:rsid w:val="00943162"/>
    <w:rsid w:val="0094376A"/>
    <w:rsid w:val="00943F1A"/>
    <w:rsid w:val="00943FDB"/>
    <w:rsid w:val="00944EC1"/>
    <w:rsid w:val="009453E6"/>
    <w:rsid w:val="00945940"/>
    <w:rsid w:val="00945CA6"/>
    <w:rsid w:val="00945F56"/>
    <w:rsid w:val="00946139"/>
    <w:rsid w:val="009466DE"/>
    <w:rsid w:val="00947457"/>
    <w:rsid w:val="0095034D"/>
    <w:rsid w:val="00951500"/>
    <w:rsid w:val="00951609"/>
    <w:rsid w:val="0095202F"/>
    <w:rsid w:val="00953BC3"/>
    <w:rsid w:val="00953FBD"/>
    <w:rsid w:val="00954EE5"/>
    <w:rsid w:val="00954F2F"/>
    <w:rsid w:val="009555CB"/>
    <w:rsid w:val="00955D28"/>
    <w:rsid w:val="00956D86"/>
    <w:rsid w:val="009572BF"/>
    <w:rsid w:val="00957536"/>
    <w:rsid w:val="00960C7E"/>
    <w:rsid w:val="00960EFA"/>
    <w:rsid w:val="00961667"/>
    <w:rsid w:val="00961FB8"/>
    <w:rsid w:val="0096207E"/>
    <w:rsid w:val="00962759"/>
    <w:rsid w:val="00962E02"/>
    <w:rsid w:val="00964091"/>
    <w:rsid w:val="00964742"/>
    <w:rsid w:val="00964B76"/>
    <w:rsid w:val="0096555A"/>
    <w:rsid w:val="00965D93"/>
    <w:rsid w:val="00965DCA"/>
    <w:rsid w:val="00967D82"/>
    <w:rsid w:val="00970B48"/>
    <w:rsid w:val="00970FCD"/>
    <w:rsid w:val="00971060"/>
    <w:rsid w:val="0097117D"/>
    <w:rsid w:val="009712AA"/>
    <w:rsid w:val="00971CFF"/>
    <w:rsid w:val="00972AAC"/>
    <w:rsid w:val="00972FC1"/>
    <w:rsid w:val="009732A1"/>
    <w:rsid w:val="00975FD7"/>
    <w:rsid w:val="00976F43"/>
    <w:rsid w:val="00977298"/>
    <w:rsid w:val="00980E07"/>
    <w:rsid w:val="00981A18"/>
    <w:rsid w:val="00981DCF"/>
    <w:rsid w:val="00981E59"/>
    <w:rsid w:val="00982172"/>
    <w:rsid w:val="00982640"/>
    <w:rsid w:val="00983573"/>
    <w:rsid w:val="009838D6"/>
    <w:rsid w:val="00984F0C"/>
    <w:rsid w:val="00985192"/>
    <w:rsid w:val="009858FA"/>
    <w:rsid w:val="0098761A"/>
    <w:rsid w:val="009906B4"/>
    <w:rsid w:val="0099098F"/>
    <w:rsid w:val="00990C5F"/>
    <w:rsid w:val="00990E2A"/>
    <w:rsid w:val="00991110"/>
    <w:rsid w:val="00991231"/>
    <w:rsid w:val="00991CE2"/>
    <w:rsid w:val="00992B47"/>
    <w:rsid w:val="00993BEA"/>
    <w:rsid w:val="00994045"/>
    <w:rsid w:val="00996041"/>
    <w:rsid w:val="00996273"/>
    <w:rsid w:val="0099640A"/>
    <w:rsid w:val="00996A57"/>
    <w:rsid w:val="00996D45"/>
    <w:rsid w:val="00997DD0"/>
    <w:rsid w:val="009A0E6E"/>
    <w:rsid w:val="009A1A84"/>
    <w:rsid w:val="009A2729"/>
    <w:rsid w:val="009A2E83"/>
    <w:rsid w:val="009A3518"/>
    <w:rsid w:val="009A4457"/>
    <w:rsid w:val="009A547B"/>
    <w:rsid w:val="009A5A92"/>
    <w:rsid w:val="009A6CED"/>
    <w:rsid w:val="009B003D"/>
    <w:rsid w:val="009B10AB"/>
    <w:rsid w:val="009B22DC"/>
    <w:rsid w:val="009B326D"/>
    <w:rsid w:val="009B37AF"/>
    <w:rsid w:val="009B3816"/>
    <w:rsid w:val="009B4348"/>
    <w:rsid w:val="009B52DC"/>
    <w:rsid w:val="009B545D"/>
    <w:rsid w:val="009B5615"/>
    <w:rsid w:val="009B5DC5"/>
    <w:rsid w:val="009B654A"/>
    <w:rsid w:val="009B6991"/>
    <w:rsid w:val="009B6A5A"/>
    <w:rsid w:val="009B6AF8"/>
    <w:rsid w:val="009B72A9"/>
    <w:rsid w:val="009B7CA2"/>
    <w:rsid w:val="009C21D0"/>
    <w:rsid w:val="009C2B51"/>
    <w:rsid w:val="009C30CB"/>
    <w:rsid w:val="009C3789"/>
    <w:rsid w:val="009C3909"/>
    <w:rsid w:val="009C454A"/>
    <w:rsid w:val="009C5379"/>
    <w:rsid w:val="009C6661"/>
    <w:rsid w:val="009C6719"/>
    <w:rsid w:val="009C6B2E"/>
    <w:rsid w:val="009D0616"/>
    <w:rsid w:val="009D0D61"/>
    <w:rsid w:val="009D0ECA"/>
    <w:rsid w:val="009D11E5"/>
    <w:rsid w:val="009D131D"/>
    <w:rsid w:val="009D1A0F"/>
    <w:rsid w:val="009D2551"/>
    <w:rsid w:val="009D2833"/>
    <w:rsid w:val="009D62F2"/>
    <w:rsid w:val="009D6C04"/>
    <w:rsid w:val="009E17D1"/>
    <w:rsid w:val="009E1959"/>
    <w:rsid w:val="009E1A8D"/>
    <w:rsid w:val="009E363B"/>
    <w:rsid w:val="009E3979"/>
    <w:rsid w:val="009E4146"/>
    <w:rsid w:val="009E544B"/>
    <w:rsid w:val="009E64A8"/>
    <w:rsid w:val="009E6939"/>
    <w:rsid w:val="009E6DDA"/>
    <w:rsid w:val="009F0005"/>
    <w:rsid w:val="009F183E"/>
    <w:rsid w:val="009F185D"/>
    <w:rsid w:val="009F1D6A"/>
    <w:rsid w:val="009F266A"/>
    <w:rsid w:val="009F286A"/>
    <w:rsid w:val="009F368D"/>
    <w:rsid w:val="009F42AA"/>
    <w:rsid w:val="009F43CF"/>
    <w:rsid w:val="009F49F3"/>
    <w:rsid w:val="009F50E7"/>
    <w:rsid w:val="009F568E"/>
    <w:rsid w:val="009F5C42"/>
    <w:rsid w:val="009F62FC"/>
    <w:rsid w:val="009F7534"/>
    <w:rsid w:val="009F7723"/>
    <w:rsid w:val="009F7AF7"/>
    <w:rsid w:val="00A005D2"/>
    <w:rsid w:val="00A01E5E"/>
    <w:rsid w:val="00A02DB3"/>
    <w:rsid w:val="00A030F1"/>
    <w:rsid w:val="00A03A0F"/>
    <w:rsid w:val="00A03F0F"/>
    <w:rsid w:val="00A05C3D"/>
    <w:rsid w:val="00A06A43"/>
    <w:rsid w:val="00A10C94"/>
    <w:rsid w:val="00A11163"/>
    <w:rsid w:val="00A114B9"/>
    <w:rsid w:val="00A11804"/>
    <w:rsid w:val="00A129A1"/>
    <w:rsid w:val="00A12EF3"/>
    <w:rsid w:val="00A135A7"/>
    <w:rsid w:val="00A135E6"/>
    <w:rsid w:val="00A1388E"/>
    <w:rsid w:val="00A152CE"/>
    <w:rsid w:val="00A16118"/>
    <w:rsid w:val="00A169B8"/>
    <w:rsid w:val="00A20086"/>
    <w:rsid w:val="00A21154"/>
    <w:rsid w:val="00A21D2D"/>
    <w:rsid w:val="00A21D4B"/>
    <w:rsid w:val="00A2232F"/>
    <w:rsid w:val="00A22749"/>
    <w:rsid w:val="00A2406A"/>
    <w:rsid w:val="00A24DF2"/>
    <w:rsid w:val="00A2506E"/>
    <w:rsid w:val="00A251B2"/>
    <w:rsid w:val="00A2579B"/>
    <w:rsid w:val="00A25A1A"/>
    <w:rsid w:val="00A27631"/>
    <w:rsid w:val="00A27FFC"/>
    <w:rsid w:val="00A30A04"/>
    <w:rsid w:val="00A322EB"/>
    <w:rsid w:val="00A32497"/>
    <w:rsid w:val="00A32DDA"/>
    <w:rsid w:val="00A33A5D"/>
    <w:rsid w:val="00A3443C"/>
    <w:rsid w:val="00A369DC"/>
    <w:rsid w:val="00A37516"/>
    <w:rsid w:val="00A401F6"/>
    <w:rsid w:val="00A404A8"/>
    <w:rsid w:val="00A4180D"/>
    <w:rsid w:val="00A41CD5"/>
    <w:rsid w:val="00A4241E"/>
    <w:rsid w:val="00A42E06"/>
    <w:rsid w:val="00A42E9A"/>
    <w:rsid w:val="00A42FF1"/>
    <w:rsid w:val="00A4428E"/>
    <w:rsid w:val="00A4465A"/>
    <w:rsid w:val="00A456E3"/>
    <w:rsid w:val="00A45E92"/>
    <w:rsid w:val="00A46D3C"/>
    <w:rsid w:val="00A46EB6"/>
    <w:rsid w:val="00A4775A"/>
    <w:rsid w:val="00A5081C"/>
    <w:rsid w:val="00A51443"/>
    <w:rsid w:val="00A52961"/>
    <w:rsid w:val="00A52A37"/>
    <w:rsid w:val="00A52E23"/>
    <w:rsid w:val="00A53465"/>
    <w:rsid w:val="00A537BD"/>
    <w:rsid w:val="00A54533"/>
    <w:rsid w:val="00A5494F"/>
    <w:rsid w:val="00A54B59"/>
    <w:rsid w:val="00A54E6E"/>
    <w:rsid w:val="00A551F3"/>
    <w:rsid w:val="00A5635F"/>
    <w:rsid w:val="00A56ED7"/>
    <w:rsid w:val="00A61788"/>
    <w:rsid w:val="00A618B2"/>
    <w:rsid w:val="00A628D1"/>
    <w:rsid w:val="00A62F1E"/>
    <w:rsid w:val="00A633A0"/>
    <w:rsid w:val="00A64AFF"/>
    <w:rsid w:val="00A65C77"/>
    <w:rsid w:val="00A65DF6"/>
    <w:rsid w:val="00A66F2A"/>
    <w:rsid w:val="00A670C3"/>
    <w:rsid w:val="00A67E98"/>
    <w:rsid w:val="00A7000D"/>
    <w:rsid w:val="00A70CE5"/>
    <w:rsid w:val="00A70F46"/>
    <w:rsid w:val="00A71219"/>
    <w:rsid w:val="00A7177D"/>
    <w:rsid w:val="00A7216E"/>
    <w:rsid w:val="00A725FC"/>
    <w:rsid w:val="00A7260D"/>
    <w:rsid w:val="00A729A5"/>
    <w:rsid w:val="00A72A9E"/>
    <w:rsid w:val="00A73917"/>
    <w:rsid w:val="00A773A3"/>
    <w:rsid w:val="00A80D29"/>
    <w:rsid w:val="00A8144F"/>
    <w:rsid w:val="00A82C70"/>
    <w:rsid w:val="00A834F3"/>
    <w:rsid w:val="00A8413E"/>
    <w:rsid w:val="00A841D7"/>
    <w:rsid w:val="00A845DE"/>
    <w:rsid w:val="00A8497E"/>
    <w:rsid w:val="00A84A55"/>
    <w:rsid w:val="00A85021"/>
    <w:rsid w:val="00A85131"/>
    <w:rsid w:val="00A85545"/>
    <w:rsid w:val="00A857A1"/>
    <w:rsid w:val="00A8609B"/>
    <w:rsid w:val="00A86A96"/>
    <w:rsid w:val="00A877D5"/>
    <w:rsid w:val="00A907EC"/>
    <w:rsid w:val="00A910D9"/>
    <w:rsid w:val="00A92160"/>
    <w:rsid w:val="00A931B3"/>
    <w:rsid w:val="00A93B28"/>
    <w:rsid w:val="00A93B8A"/>
    <w:rsid w:val="00A968A2"/>
    <w:rsid w:val="00A96959"/>
    <w:rsid w:val="00A96AAA"/>
    <w:rsid w:val="00A96FF9"/>
    <w:rsid w:val="00AA03C1"/>
    <w:rsid w:val="00AA0A8F"/>
    <w:rsid w:val="00AA0E93"/>
    <w:rsid w:val="00AA13BB"/>
    <w:rsid w:val="00AA2168"/>
    <w:rsid w:val="00AA3AAE"/>
    <w:rsid w:val="00AA5563"/>
    <w:rsid w:val="00AA582E"/>
    <w:rsid w:val="00AA5FA8"/>
    <w:rsid w:val="00AA5FB5"/>
    <w:rsid w:val="00AA7B98"/>
    <w:rsid w:val="00AA7C41"/>
    <w:rsid w:val="00AB0544"/>
    <w:rsid w:val="00AB14EB"/>
    <w:rsid w:val="00AB1763"/>
    <w:rsid w:val="00AB1C69"/>
    <w:rsid w:val="00AB214D"/>
    <w:rsid w:val="00AB24D2"/>
    <w:rsid w:val="00AB39C8"/>
    <w:rsid w:val="00AB39D2"/>
    <w:rsid w:val="00AB3A58"/>
    <w:rsid w:val="00AB3F12"/>
    <w:rsid w:val="00AB48A7"/>
    <w:rsid w:val="00AB4CA2"/>
    <w:rsid w:val="00AB4E55"/>
    <w:rsid w:val="00AB50F8"/>
    <w:rsid w:val="00AB5386"/>
    <w:rsid w:val="00AB59BE"/>
    <w:rsid w:val="00AB78D6"/>
    <w:rsid w:val="00AC1384"/>
    <w:rsid w:val="00AC145F"/>
    <w:rsid w:val="00AC146D"/>
    <w:rsid w:val="00AC14A4"/>
    <w:rsid w:val="00AC2C4D"/>
    <w:rsid w:val="00AC2DD8"/>
    <w:rsid w:val="00AC2E55"/>
    <w:rsid w:val="00AC2F16"/>
    <w:rsid w:val="00AC3283"/>
    <w:rsid w:val="00AC3547"/>
    <w:rsid w:val="00AC3A73"/>
    <w:rsid w:val="00AC5305"/>
    <w:rsid w:val="00AC5906"/>
    <w:rsid w:val="00AC5DB4"/>
    <w:rsid w:val="00AC6109"/>
    <w:rsid w:val="00AC7CE0"/>
    <w:rsid w:val="00AC7DF0"/>
    <w:rsid w:val="00AC7E64"/>
    <w:rsid w:val="00AD0143"/>
    <w:rsid w:val="00AD23D6"/>
    <w:rsid w:val="00AD2C2E"/>
    <w:rsid w:val="00AD3177"/>
    <w:rsid w:val="00AD330E"/>
    <w:rsid w:val="00AD37B2"/>
    <w:rsid w:val="00AD3888"/>
    <w:rsid w:val="00AD39C8"/>
    <w:rsid w:val="00AD5199"/>
    <w:rsid w:val="00AD545E"/>
    <w:rsid w:val="00AD5DA6"/>
    <w:rsid w:val="00AD5E0E"/>
    <w:rsid w:val="00AE0255"/>
    <w:rsid w:val="00AE0FDB"/>
    <w:rsid w:val="00AE3C18"/>
    <w:rsid w:val="00AE43DE"/>
    <w:rsid w:val="00AE47A9"/>
    <w:rsid w:val="00AE512C"/>
    <w:rsid w:val="00AE6166"/>
    <w:rsid w:val="00AE7088"/>
    <w:rsid w:val="00AE77C3"/>
    <w:rsid w:val="00AE7FE3"/>
    <w:rsid w:val="00AF203E"/>
    <w:rsid w:val="00AF25A2"/>
    <w:rsid w:val="00AF34B8"/>
    <w:rsid w:val="00AF3840"/>
    <w:rsid w:val="00AF3E58"/>
    <w:rsid w:val="00AF6DB7"/>
    <w:rsid w:val="00AF7176"/>
    <w:rsid w:val="00AF7EDB"/>
    <w:rsid w:val="00B00EF8"/>
    <w:rsid w:val="00B02EC4"/>
    <w:rsid w:val="00B03CCC"/>
    <w:rsid w:val="00B03E21"/>
    <w:rsid w:val="00B03F7E"/>
    <w:rsid w:val="00B04125"/>
    <w:rsid w:val="00B056EB"/>
    <w:rsid w:val="00B06380"/>
    <w:rsid w:val="00B10F38"/>
    <w:rsid w:val="00B12071"/>
    <w:rsid w:val="00B13D56"/>
    <w:rsid w:val="00B13DB8"/>
    <w:rsid w:val="00B14191"/>
    <w:rsid w:val="00B142B6"/>
    <w:rsid w:val="00B14C6E"/>
    <w:rsid w:val="00B15397"/>
    <w:rsid w:val="00B15446"/>
    <w:rsid w:val="00B15C41"/>
    <w:rsid w:val="00B16D92"/>
    <w:rsid w:val="00B173CA"/>
    <w:rsid w:val="00B175DC"/>
    <w:rsid w:val="00B178ED"/>
    <w:rsid w:val="00B204B6"/>
    <w:rsid w:val="00B20A14"/>
    <w:rsid w:val="00B20BB5"/>
    <w:rsid w:val="00B20CC2"/>
    <w:rsid w:val="00B20CF7"/>
    <w:rsid w:val="00B20F9E"/>
    <w:rsid w:val="00B21493"/>
    <w:rsid w:val="00B218FD"/>
    <w:rsid w:val="00B2248A"/>
    <w:rsid w:val="00B2277D"/>
    <w:rsid w:val="00B22DEF"/>
    <w:rsid w:val="00B2360D"/>
    <w:rsid w:val="00B244B8"/>
    <w:rsid w:val="00B24AE2"/>
    <w:rsid w:val="00B2624E"/>
    <w:rsid w:val="00B2634F"/>
    <w:rsid w:val="00B26682"/>
    <w:rsid w:val="00B27877"/>
    <w:rsid w:val="00B27A2C"/>
    <w:rsid w:val="00B307F7"/>
    <w:rsid w:val="00B31DC8"/>
    <w:rsid w:val="00B31FEC"/>
    <w:rsid w:val="00B32115"/>
    <w:rsid w:val="00B3215A"/>
    <w:rsid w:val="00B321F5"/>
    <w:rsid w:val="00B32F12"/>
    <w:rsid w:val="00B3372F"/>
    <w:rsid w:val="00B340F2"/>
    <w:rsid w:val="00B3418E"/>
    <w:rsid w:val="00B34273"/>
    <w:rsid w:val="00B34B35"/>
    <w:rsid w:val="00B34D5D"/>
    <w:rsid w:val="00B3605C"/>
    <w:rsid w:val="00B3629D"/>
    <w:rsid w:val="00B36A4A"/>
    <w:rsid w:val="00B36B81"/>
    <w:rsid w:val="00B36F68"/>
    <w:rsid w:val="00B37928"/>
    <w:rsid w:val="00B379FE"/>
    <w:rsid w:val="00B37A88"/>
    <w:rsid w:val="00B4052C"/>
    <w:rsid w:val="00B405B5"/>
    <w:rsid w:val="00B418A7"/>
    <w:rsid w:val="00B41B00"/>
    <w:rsid w:val="00B41C73"/>
    <w:rsid w:val="00B4211D"/>
    <w:rsid w:val="00B437F2"/>
    <w:rsid w:val="00B47B29"/>
    <w:rsid w:val="00B47BA9"/>
    <w:rsid w:val="00B47BD4"/>
    <w:rsid w:val="00B500BA"/>
    <w:rsid w:val="00B50C82"/>
    <w:rsid w:val="00B50F6A"/>
    <w:rsid w:val="00B515D2"/>
    <w:rsid w:val="00B51606"/>
    <w:rsid w:val="00B5160C"/>
    <w:rsid w:val="00B516EB"/>
    <w:rsid w:val="00B51869"/>
    <w:rsid w:val="00B51E47"/>
    <w:rsid w:val="00B533F1"/>
    <w:rsid w:val="00B535BC"/>
    <w:rsid w:val="00B53C08"/>
    <w:rsid w:val="00B55933"/>
    <w:rsid w:val="00B56AC4"/>
    <w:rsid w:val="00B57944"/>
    <w:rsid w:val="00B60B59"/>
    <w:rsid w:val="00B60D18"/>
    <w:rsid w:val="00B61C95"/>
    <w:rsid w:val="00B6205F"/>
    <w:rsid w:val="00B62073"/>
    <w:rsid w:val="00B620E2"/>
    <w:rsid w:val="00B62A36"/>
    <w:rsid w:val="00B631A1"/>
    <w:rsid w:val="00B6338B"/>
    <w:rsid w:val="00B65BE3"/>
    <w:rsid w:val="00B6606D"/>
    <w:rsid w:val="00B66874"/>
    <w:rsid w:val="00B71C93"/>
    <w:rsid w:val="00B71CF2"/>
    <w:rsid w:val="00B72403"/>
    <w:rsid w:val="00B72971"/>
    <w:rsid w:val="00B73465"/>
    <w:rsid w:val="00B73619"/>
    <w:rsid w:val="00B73643"/>
    <w:rsid w:val="00B73CCF"/>
    <w:rsid w:val="00B742FD"/>
    <w:rsid w:val="00B7470B"/>
    <w:rsid w:val="00B76E0A"/>
    <w:rsid w:val="00B809E9"/>
    <w:rsid w:val="00B80EE1"/>
    <w:rsid w:val="00B818B8"/>
    <w:rsid w:val="00B82587"/>
    <w:rsid w:val="00B837D9"/>
    <w:rsid w:val="00B83FE0"/>
    <w:rsid w:val="00B840EA"/>
    <w:rsid w:val="00B84630"/>
    <w:rsid w:val="00B8481F"/>
    <w:rsid w:val="00B85300"/>
    <w:rsid w:val="00B86ED3"/>
    <w:rsid w:val="00B87262"/>
    <w:rsid w:val="00B87935"/>
    <w:rsid w:val="00B9027A"/>
    <w:rsid w:val="00B902D6"/>
    <w:rsid w:val="00B903EC"/>
    <w:rsid w:val="00B91D80"/>
    <w:rsid w:val="00B9354F"/>
    <w:rsid w:val="00B94079"/>
    <w:rsid w:val="00B946A5"/>
    <w:rsid w:val="00B94943"/>
    <w:rsid w:val="00B94D0C"/>
    <w:rsid w:val="00B95142"/>
    <w:rsid w:val="00B953FA"/>
    <w:rsid w:val="00BA0EA1"/>
    <w:rsid w:val="00BA16BF"/>
    <w:rsid w:val="00BA1F56"/>
    <w:rsid w:val="00BA225D"/>
    <w:rsid w:val="00BA2E4F"/>
    <w:rsid w:val="00BA56FE"/>
    <w:rsid w:val="00BA5779"/>
    <w:rsid w:val="00BA688F"/>
    <w:rsid w:val="00BA7720"/>
    <w:rsid w:val="00BB12FA"/>
    <w:rsid w:val="00BB1A6D"/>
    <w:rsid w:val="00BB1A9F"/>
    <w:rsid w:val="00BB2396"/>
    <w:rsid w:val="00BB25BE"/>
    <w:rsid w:val="00BB2916"/>
    <w:rsid w:val="00BB3C09"/>
    <w:rsid w:val="00BB414D"/>
    <w:rsid w:val="00BB4C6C"/>
    <w:rsid w:val="00BB5274"/>
    <w:rsid w:val="00BB559D"/>
    <w:rsid w:val="00BB6112"/>
    <w:rsid w:val="00BB6703"/>
    <w:rsid w:val="00BB7615"/>
    <w:rsid w:val="00BB781E"/>
    <w:rsid w:val="00BC04E8"/>
    <w:rsid w:val="00BC0F16"/>
    <w:rsid w:val="00BC16FB"/>
    <w:rsid w:val="00BC1F3D"/>
    <w:rsid w:val="00BC20E5"/>
    <w:rsid w:val="00BC2B7E"/>
    <w:rsid w:val="00BC2D3A"/>
    <w:rsid w:val="00BC2FAD"/>
    <w:rsid w:val="00BC52F4"/>
    <w:rsid w:val="00BC65D9"/>
    <w:rsid w:val="00BC6803"/>
    <w:rsid w:val="00BD1454"/>
    <w:rsid w:val="00BD1A09"/>
    <w:rsid w:val="00BD2234"/>
    <w:rsid w:val="00BD230B"/>
    <w:rsid w:val="00BD2387"/>
    <w:rsid w:val="00BD25DE"/>
    <w:rsid w:val="00BD2727"/>
    <w:rsid w:val="00BD35C3"/>
    <w:rsid w:val="00BD500E"/>
    <w:rsid w:val="00BD54B5"/>
    <w:rsid w:val="00BD5D11"/>
    <w:rsid w:val="00BD6288"/>
    <w:rsid w:val="00BD67B0"/>
    <w:rsid w:val="00BD7597"/>
    <w:rsid w:val="00BE0A02"/>
    <w:rsid w:val="00BE10CB"/>
    <w:rsid w:val="00BE3AA4"/>
    <w:rsid w:val="00BE43A8"/>
    <w:rsid w:val="00BE4421"/>
    <w:rsid w:val="00BE4DD5"/>
    <w:rsid w:val="00BE5E86"/>
    <w:rsid w:val="00BE63EC"/>
    <w:rsid w:val="00BE6B3F"/>
    <w:rsid w:val="00BF0828"/>
    <w:rsid w:val="00BF0F7F"/>
    <w:rsid w:val="00BF2294"/>
    <w:rsid w:val="00BF245C"/>
    <w:rsid w:val="00BF390F"/>
    <w:rsid w:val="00BF524F"/>
    <w:rsid w:val="00BF5554"/>
    <w:rsid w:val="00BF61BB"/>
    <w:rsid w:val="00BF67C6"/>
    <w:rsid w:val="00BF7156"/>
    <w:rsid w:val="00BF7751"/>
    <w:rsid w:val="00C002D1"/>
    <w:rsid w:val="00C01B4D"/>
    <w:rsid w:val="00C029BF"/>
    <w:rsid w:val="00C02BC2"/>
    <w:rsid w:val="00C03C4C"/>
    <w:rsid w:val="00C04A63"/>
    <w:rsid w:val="00C062EA"/>
    <w:rsid w:val="00C0643A"/>
    <w:rsid w:val="00C101B8"/>
    <w:rsid w:val="00C1039E"/>
    <w:rsid w:val="00C103EC"/>
    <w:rsid w:val="00C10A9F"/>
    <w:rsid w:val="00C13104"/>
    <w:rsid w:val="00C1328F"/>
    <w:rsid w:val="00C13696"/>
    <w:rsid w:val="00C139E5"/>
    <w:rsid w:val="00C13B3A"/>
    <w:rsid w:val="00C13B80"/>
    <w:rsid w:val="00C14BB5"/>
    <w:rsid w:val="00C161FD"/>
    <w:rsid w:val="00C16953"/>
    <w:rsid w:val="00C170BE"/>
    <w:rsid w:val="00C173BC"/>
    <w:rsid w:val="00C173F2"/>
    <w:rsid w:val="00C17BA3"/>
    <w:rsid w:val="00C201F3"/>
    <w:rsid w:val="00C205B5"/>
    <w:rsid w:val="00C229E7"/>
    <w:rsid w:val="00C230CC"/>
    <w:rsid w:val="00C23E0D"/>
    <w:rsid w:val="00C24A81"/>
    <w:rsid w:val="00C25A62"/>
    <w:rsid w:val="00C2736F"/>
    <w:rsid w:val="00C27951"/>
    <w:rsid w:val="00C31112"/>
    <w:rsid w:val="00C315EB"/>
    <w:rsid w:val="00C31628"/>
    <w:rsid w:val="00C31665"/>
    <w:rsid w:val="00C31EF2"/>
    <w:rsid w:val="00C329B8"/>
    <w:rsid w:val="00C32A5F"/>
    <w:rsid w:val="00C32FCE"/>
    <w:rsid w:val="00C3349B"/>
    <w:rsid w:val="00C33E8F"/>
    <w:rsid w:val="00C33F48"/>
    <w:rsid w:val="00C3505F"/>
    <w:rsid w:val="00C35572"/>
    <w:rsid w:val="00C35853"/>
    <w:rsid w:val="00C35961"/>
    <w:rsid w:val="00C36AFE"/>
    <w:rsid w:val="00C37612"/>
    <w:rsid w:val="00C37860"/>
    <w:rsid w:val="00C4302E"/>
    <w:rsid w:val="00C43A8D"/>
    <w:rsid w:val="00C43C2A"/>
    <w:rsid w:val="00C43ED8"/>
    <w:rsid w:val="00C449D1"/>
    <w:rsid w:val="00C44C79"/>
    <w:rsid w:val="00C45001"/>
    <w:rsid w:val="00C4644C"/>
    <w:rsid w:val="00C4691E"/>
    <w:rsid w:val="00C46CAD"/>
    <w:rsid w:val="00C50AE5"/>
    <w:rsid w:val="00C5151C"/>
    <w:rsid w:val="00C53012"/>
    <w:rsid w:val="00C5374E"/>
    <w:rsid w:val="00C53BD0"/>
    <w:rsid w:val="00C53C2A"/>
    <w:rsid w:val="00C547E4"/>
    <w:rsid w:val="00C5724E"/>
    <w:rsid w:val="00C62F29"/>
    <w:rsid w:val="00C63588"/>
    <w:rsid w:val="00C63D90"/>
    <w:rsid w:val="00C641B1"/>
    <w:rsid w:val="00C664C8"/>
    <w:rsid w:val="00C664CF"/>
    <w:rsid w:val="00C66E7E"/>
    <w:rsid w:val="00C670E2"/>
    <w:rsid w:val="00C67394"/>
    <w:rsid w:val="00C67963"/>
    <w:rsid w:val="00C67FE4"/>
    <w:rsid w:val="00C70DCC"/>
    <w:rsid w:val="00C7124E"/>
    <w:rsid w:val="00C713C7"/>
    <w:rsid w:val="00C713CD"/>
    <w:rsid w:val="00C72A17"/>
    <w:rsid w:val="00C72F1E"/>
    <w:rsid w:val="00C7366A"/>
    <w:rsid w:val="00C753CE"/>
    <w:rsid w:val="00C75A14"/>
    <w:rsid w:val="00C76723"/>
    <w:rsid w:val="00C80728"/>
    <w:rsid w:val="00C80E36"/>
    <w:rsid w:val="00C8113C"/>
    <w:rsid w:val="00C81A5A"/>
    <w:rsid w:val="00C82AF3"/>
    <w:rsid w:val="00C8341F"/>
    <w:rsid w:val="00C83E94"/>
    <w:rsid w:val="00C84FC7"/>
    <w:rsid w:val="00C852E4"/>
    <w:rsid w:val="00C859E8"/>
    <w:rsid w:val="00C8626A"/>
    <w:rsid w:val="00C8665D"/>
    <w:rsid w:val="00C86BCF"/>
    <w:rsid w:val="00C87547"/>
    <w:rsid w:val="00C909C9"/>
    <w:rsid w:val="00C90AEF"/>
    <w:rsid w:val="00C90E2E"/>
    <w:rsid w:val="00C927EF"/>
    <w:rsid w:val="00C92D8D"/>
    <w:rsid w:val="00C9572B"/>
    <w:rsid w:val="00C95C48"/>
    <w:rsid w:val="00C96B05"/>
    <w:rsid w:val="00C96C84"/>
    <w:rsid w:val="00C97240"/>
    <w:rsid w:val="00C97D8A"/>
    <w:rsid w:val="00CA0DF2"/>
    <w:rsid w:val="00CA17C7"/>
    <w:rsid w:val="00CA2876"/>
    <w:rsid w:val="00CA2B88"/>
    <w:rsid w:val="00CA3564"/>
    <w:rsid w:val="00CA3C1C"/>
    <w:rsid w:val="00CA4E9F"/>
    <w:rsid w:val="00CA540A"/>
    <w:rsid w:val="00CA5BCC"/>
    <w:rsid w:val="00CA5E2E"/>
    <w:rsid w:val="00CA6599"/>
    <w:rsid w:val="00CA7784"/>
    <w:rsid w:val="00CA7947"/>
    <w:rsid w:val="00CB112E"/>
    <w:rsid w:val="00CB135D"/>
    <w:rsid w:val="00CB155A"/>
    <w:rsid w:val="00CB20AA"/>
    <w:rsid w:val="00CB23F9"/>
    <w:rsid w:val="00CB2825"/>
    <w:rsid w:val="00CB2A1F"/>
    <w:rsid w:val="00CB3275"/>
    <w:rsid w:val="00CB3F7C"/>
    <w:rsid w:val="00CB43A6"/>
    <w:rsid w:val="00CB4605"/>
    <w:rsid w:val="00CB508F"/>
    <w:rsid w:val="00CB6C0E"/>
    <w:rsid w:val="00CB6C12"/>
    <w:rsid w:val="00CC14F5"/>
    <w:rsid w:val="00CC1726"/>
    <w:rsid w:val="00CC1869"/>
    <w:rsid w:val="00CC2587"/>
    <w:rsid w:val="00CC2BAF"/>
    <w:rsid w:val="00CC2FF3"/>
    <w:rsid w:val="00CC42F3"/>
    <w:rsid w:val="00CC5046"/>
    <w:rsid w:val="00CC589D"/>
    <w:rsid w:val="00CC617D"/>
    <w:rsid w:val="00CC6942"/>
    <w:rsid w:val="00CC708F"/>
    <w:rsid w:val="00CC7435"/>
    <w:rsid w:val="00CC7530"/>
    <w:rsid w:val="00CC7CC8"/>
    <w:rsid w:val="00CD03DD"/>
    <w:rsid w:val="00CD0B7E"/>
    <w:rsid w:val="00CD23A2"/>
    <w:rsid w:val="00CD25AB"/>
    <w:rsid w:val="00CD292E"/>
    <w:rsid w:val="00CD3929"/>
    <w:rsid w:val="00CD487D"/>
    <w:rsid w:val="00CD765D"/>
    <w:rsid w:val="00CD7AEB"/>
    <w:rsid w:val="00CE0341"/>
    <w:rsid w:val="00CE08EE"/>
    <w:rsid w:val="00CE12DC"/>
    <w:rsid w:val="00CE15EC"/>
    <w:rsid w:val="00CE1D11"/>
    <w:rsid w:val="00CE2101"/>
    <w:rsid w:val="00CE232A"/>
    <w:rsid w:val="00CE23E5"/>
    <w:rsid w:val="00CE249C"/>
    <w:rsid w:val="00CE2AB6"/>
    <w:rsid w:val="00CE583B"/>
    <w:rsid w:val="00CE6728"/>
    <w:rsid w:val="00CE6C41"/>
    <w:rsid w:val="00CE720A"/>
    <w:rsid w:val="00CE731C"/>
    <w:rsid w:val="00CE7575"/>
    <w:rsid w:val="00CF0549"/>
    <w:rsid w:val="00CF08F8"/>
    <w:rsid w:val="00CF0D5D"/>
    <w:rsid w:val="00CF0E34"/>
    <w:rsid w:val="00CF107E"/>
    <w:rsid w:val="00CF1613"/>
    <w:rsid w:val="00CF16AE"/>
    <w:rsid w:val="00CF28B1"/>
    <w:rsid w:val="00CF2BC4"/>
    <w:rsid w:val="00CF2E9F"/>
    <w:rsid w:val="00CF31A5"/>
    <w:rsid w:val="00CF3E64"/>
    <w:rsid w:val="00CF49E9"/>
    <w:rsid w:val="00CF5539"/>
    <w:rsid w:val="00CF702D"/>
    <w:rsid w:val="00CF7048"/>
    <w:rsid w:val="00CF7814"/>
    <w:rsid w:val="00CF7BA9"/>
    <w:rsid w:val="00D00D51"/>
    <w:rsid w:val="00D016E4"/>
    <w:rsid w:val="00D021EC"/>
    <w:rsid w:val="00D02C61"/>
    <w:rsid w:val="00D051A6"/>
    <w:rsid w:val="00D0578A"/>
    <w:rsid w:val="00D104D4"/>
    <w:rsid w:val="00D10F37"/>
    <w:rsid w:val="00D11475"/>
    <w:rsid w:val="00D12B66"/>
    <w:rsid w:val="00D132AD"/>
    <w:rsid w:val="00D13871"/>
    <w:rsid w:val="00D13EF7"/>
    <w:rsid w:val="00D1516C"/>
    <w:rsid w:val="00D15599"/>
    <w:rsid w:val="00D16DCC"/>
    <w:rsid w:val="00D204AA"/>
    <w:rsid w:val="00D20954"/>
    <w:rsid w:val="00D212EF"/>
    <w:rsid w:val="00D2262A"/>
    <w:rsid w:val="00D22912"/>
    <w:rsid w:val="00D233A1"/>
    <w:rsid w:val="00D24E04"/>
    <w:rsid w:val="00D265E3"/>
    <w:rsid w:val="00D27F37"/>
    <w:rsid w:val="00D27F6B"/>
    <w:rsid w:val="00D3294B"/>
    <w:rsid w:val="00D3331F"/>
    <w:rsid w:val="00D34DFF"/>
    <w:rsid w:val="00D35F6C"/>
    <w:rsid w:val="00D375E4"/>
    <w:rsid w:val="00D4083F"/>
    <w:rsid w:val="00D40A08"/>
    <w:rsid w:val="00D4102F"/>
    <w:rsid w:val="00D4124E"/>
    <w:rsid w:val="00D412E7"/>
    <w:rsid w:val="00D41947"/>
    <w:rsid w:val="00D420B2"/>
    <w:rsid w:val="00D425B2"/>
    <w:rsid w:val="00D428BB"/>
    <w:rsid w:val="00D42B1C"/>
    <w:rsid w:val="00D44268"/>
    <w:rsid w:val="00D442AD"/>
    <w:rsid w:val="00D461DD"/>
    <w:rsid w:val="00D4747F"/>
    <w:rsid w:val="00D4795F"/>
    <w:rsid w:val="00D50A2F"/>
    <w:rsid w:val="00D51237"/>
    <w:rsid w:val="00D51239"/>
    <w:rsid w:val="00D51676"/>
    <w:rsid w:val="00D53A41"/>
    <w:rsid w:val="00D53AEC"/>
    <w:rsid w:val="00D53E15"/>
    <w:rsid w:val="00D5458B"/>
    <w:rsid w:val="00D55283"/>
    <w:rsid w:val="00D56587"/>
    <w:rsid w:val="00D57729"/>
    <w:rsid w:val="00D60CCA"/>
    <w:rsid w:val="00D616FA"/>
    <w:rsid w:val="00D61CF6"/>
    <w:rsid w:val="00D62A57"/>
    <w:rsid w:val="00D63068"/>
    <w:rsid w:val="00D635EB"/>
    <w:rsid w:val="00D6360D"/>
    <w:rsid w:val="00D638DF"/>
    <w:rsid w:val="00D63EC7"/>
    <w:rsid w:val="00D64EC2"/>
    <w:rsid w:val="00D66061"/>
    <w:rsid w:val="00D668F7"/>
    <w:rsid w:val="00D66C7A"/>
    <w:rsid w:val="00D67C97"/>
    <w:rsid w:val="00D70385"/>
    <w:rsid w:val="00D712D3"/>
    <w:rsid w:val="00D716A8"/>
    <w:rsid w:val="00D7198F"/>
    <w:rsid w:val="00D72845"/>
    <w:rsid w:val="00D729A8"/>
    <w:rsid w:val="00D72F2E"/>
    <w:rsid w:val="00D73866"/>
    <w:rsid w:val="00D73951"/>
    <w:rsid w:val="00D7474D"/>
    <w:rsid w:val="00D74D96"/>
    <w:rsid w:val="00D7589B"/>
    <w:rsid w:val="00D75943"/>
    <w:rsid w:val="00D75A4F"/>
    <w:rsid w:val="00D75AE3"/>
    <w:rsid w:val="00D76C2A"/>
    <w:rsid w:val="00D76D30"/>
    <w:rsid w:val="00D80594"/>
    <w:rsid w:val="00D829D7"/>
    <w:rsid w:val="00D84175"/>
    <w:rsid w:val="00D841D8"/>
    <w:rsid w:val="00D8448B"/>
    <w:rsid w:val="00D850CF"/>
    <w:rsid w:val="00D85776"/>
    <w:rsid w:val="00D87A56"/>
    <w:rsid w:val="00D9006A"/>
    <w:rsid w:val="00D9071F"/>
    <w:rsid w:val="00D93061"/>
    <w:rsid w:val="00D930E3"/>
    <w:rsid w:val="00D93DA5"/>
    <w:rsid w:val="00D941A8"/>
    <w:rsid w:val="00D94FD5"/>
    <w:rsid w:val="00D9506B"/>
    <w:rsid w:val="00D95636"/>
    <w:rsid w:val="00D96172"/>
    <w:rsid w:val="00D961F5"/>
    <w:rsid w:val="00DA084B"/>
    <w:rsid w:val="00DA1538"/>
    <w:rsid w:val="00DA169F"/>
    <w:rsid w:val="00DA2EB2"/>
    <w:rsid w:val="00DA47CB"/>
    <w:rsid w:val="00DA48CB"/>
    <w:rsid w:val="00DA5B01"/>
    <w:rsid w:val="00DA6A01"/>
    <w:rsid w:val="00DA6CBC"/>
    <w:rsid w:val="00DA7835"/>
    <w:rsid w:val="00DB0587"/>
    <w:rsid w:val="00DB09AC"/>
    <w:rsid w:val="00DB0C7F"/>
    <w:rsid w:val="00DB21B7"/>
    <w:rsid w:val="00DB23D2"/>
    <w:rsid w:val="00DB3A7E"/>
    <w:rsid w:val="00DB3A83"/>
    <w:rsid w:val="00DB3F45"/>
    <w:rsid w:val="00DB5FF7"/>
    <w:rsid w:val="00DB6259"/>
    <w:rsid w:val="00DB6448"/>
    <w:rsid w:val="00DB6584"/>
    <w:rsid w:val="00DB70D6"/>
    <w:rsid w:val="00DC0F88"/>
    <w:rsid w:val="00DC1793"/>
    <w:rsid w:val="00DC1DBE"/>
    <w:rsid w:val="00DC1FAC"/>
    <w:rsid w:val="00DC562C"/>
    <w:rsid w:val="00DC65E0"/>
    <w:rsid w:val="00DC781D"/>
    <w:rsid w:val="00DD0562"/>
    <w:rsid w:val="00DD058C"/>
    <w:rsid w:val="00DD06CC"/>
    <w:rsid w:val="00DD1386"/>
    <w:rsid w:val="00DD14AD"/>
    <w:rsid w:val="00DD1A4C"/>
    <w:rsid w:val="00DD1F78"/>
    <w:rsid w:val="00DD2760"/>
    <w:rsid w:val="00DD3506"/>
    <w:rsid w:val="00DD37DD"/>
    <w:rsid w:val="00DD3B52"/>
    <w:rsid w:val="00DD490F"/>
    <w:rsid w:val="00DD4D4F"/>
    <w:rsid w:val="00DD5AE1"/>
    <w:rsid w:val="00DD5D27"/>
    <w:rsid w:val="00DD63DD"/>
    <w:rsid w:val="00DD70BD"/>
    <w:rsid w:val="00DD7812"/>
    <w:rsid w:val="00DE02E2"/>
    <w:rsid w:val="00DE14EA"/>
    <w:rsid w:val="00DE29CD"/>
    <w:rsid w:val="00DE33BA"/>
    <w:rsid w:val="00DE3639"/>
    <w:rsid w:val="00DE6F26"/>
    <w:rsid w:val="00DE7A83"/>
    <w:rsid w:val="00DE7EDA"/>
    <w:rsid w:val="00DE7F71"/>
    <w:rsid w:val="00DF0586"/>
    <w:rsid w:val="00DF0B4B"/>
    <w:rsid w:val="00DF3D26"/>
    <w:rsid w:val="00DF4225"/>
    <w:rsid w:val="00DF5C4F"/>
    <w:rsid w:val="00E004E8"/>
    <w:rsid w:val="00E00558"/>
    <w:rsid w:val="00E0091F"/>
    <w:rsid w:val="00E01A40"/>
    <w:rsid w:val="00E01C4F"/>
    <w:rsid w:val="00E02052"/>
    <w:rsid w:val="00E02113"/>
    <w:rsid w:val="00E02692"/>
    <w:rsid w:val="00E0299C"/>
    <w:rsid w:val="00E0313B"/>
    <w:rsid w:val="00E0465C"/>
    <w:rsid w:val="00E04DFE"/>
    <w:rsid w:val="00E05285"/>
    <w:rsid w:val="00E064DE"/>
    <w:rsid w:val="00E075EE"/>
    <w:rsid w:val="00E07D1B"/>
    <w:rsid w:val="00E102BD"/>
    <w:rsid w:val="00E104EE"/>
    <w:rsid w:val="00E10675"/>
    <w:rsid w:val="00E1091E"/>
    <w:rsid w:val="00E11EE1"/>
    <w:rsid w:val="00E11F8A"/>
    <w:rsid w:val="00E12493"/>
    <w:rsid w:val="00E129C2"/>
    <w:rsid w:val="00E146A5"/>
    <w:rsid w:val="00E14E5C"/>
    <w:rsid w:val="00E15216"/>
    <w:rsid w:val="00E158E0"/>
    <w:rsid w:val="00E163D4"/>
    <w:rsid w:val="00E1648D"/>
    <w:rsid w:val="00E17BC9"/>
    <w:rsid w:val="00E20FEE"/>
    <w:rsid w:val="00E216C0"/>
    <w:rsid w:val="00E21C3D"/>
    <w:rsid w:val="00E21D42"/>
    <w:rsid w:val="00E22779"/>
    <w:rsid w:val="00E24409"/>
    <w:rsid w:val="00E24A53"/>
    <w:rsid w:val="00E24FC7"/>
    <w:rsid w:val="00E253D6"/>
    <w:rsid w:val="00E25C2B"/>
    <w:rsid w:val="00E25C8E"/>
    <w:rsid w:val="00E26028"/>
    <w:rsid w:val="00E2683F"/>
    <w:rsid w:val="00E311DE"/>
    <w:rsid w:val="00E3297D"/>
    <w:rsid w:val="00E32FF5"/>
    <w:rsid w:val="00E338D4"/>
    <w:rsid w:val="00E34A9D"/>
    <w:rsid w:val="00E35BDC"/>
    <w:rsid w:val="00E35FD9"/>
    <w:rsid w:val="00E362BF"/>
    <w:rsid w:val="00E36D52"/>
    <w:rsid w:val="00E37541"/>
    <w:rsid w:val="00E377FC"/>
    <w:rsid w:val="00E37E25"/>
    <w:rsid w:val="00E401E5"/>
    <w:rsid w:val="00E4036F"/>
    <w:rsid w:val="00E42E82"/>
    <w:rsid w:val="00E44E3E"/>
    <w:rsid w:val="00E45813"/>
    <w:rsid w:val="00E464D4"/>
    <w:rsid w:val="00E46583"/>
    <w:rsid w:val="00E4693C"/>
    <w:rsid w:val="00E46F52"/>
    <w:rsid w:val="00E50380"/>
    <w:rsid w:val="00E50522"/>
    <w:rsid w:val="00E50832"/>
    <w:rsid w:val="00E5097E"/>
    <w:rsid w:val="00E50A7F"/>
    <w:rsid w:val="00E51942"/>
    <w:rsid w:val="00E51B34"/>
    <w:rsid w:val="00E5226E"/>
    <w:rsid w:val="00E52553"/>
    <w:rsid w:val="00E52973"/>
    <w:rsid w:val="00E53C51"/>
    <w:rsid w:val="00E53EBB"/>
    <w:rsid w:val="00E5448C"/>
    <w:rsid w:val="00E54F49"/>
    <w:rsid w:val="00E5581D"/>
    <w:rsid w:val="00E559BA"/>
    <w:rsid w:val="00E55B4C"/>
    <w:rsid w:val="00E55CA4"/>
    <w:rsid w:val="00E55FDC"/>
    <w:rsid w:val="00E56CE5"/>
    <w:rsid w:val="00E57445"/>
    <w:rsid w:val="00E6177A"/>
    <w:rsid w:val="00E62A8E"/>
    <w:rsid w:val="00E630E1"/>
    <w:rsid w:val="00E632D4"/>
    <w:rsid w:val="00E63443"/>
    <w:rsid w:val="00E638D3"/>
    <w:rsid w:val="00E63A56"/>
    <w:rsid w:val="00E6457F"/>
    <w:rsid w:val="00E65830"/>
    <w:rsid w:val="00E65D1A"/>
    <w:rsid w:val="00E666AA"/>
    <w:rsid w:val="00E70224"/>
    <w:rsid w:val="00E70655"/>
    <w:rsid w:val="00E711A1"/>
    <w:rsid w:val="00E71446"/>
    <w:rsid w:val="00E72A15"/>
    <w:rsid w:val="00E72DFA"/>
    <w:rsid w:val="00E73092"/>
    <w:rsid w:val="00E73201"/>
    <w:rsid w:val="00E741EA"/>
    <w:rsid w:val="00E7462D"/>
    <w:rsid w:val="00E74C73"/>
    <w:rsid w:val="00E753AD"/>
    <w:rsid w:val="00E77F95"/>
    <w:rsid w:val="00E80A17"/>
    <w:rsid w:val="00E81F95"/>
    <w:rsid w:val="00E82BEE"/>
    <w:rsid w:val="00E8354E"/>
    <w:rsid w:val="00E837D2"/>
    <w:rsid w:val="00E84500"/>
    <w:rsid w:val="00E857C0"/>
    <w:rsid w:val="00E85B75"/>
    <w:rsid w:val="00E85D01"/>
    <w:rsid w:val="00E86742"/>
    <w:rsid w:val="00E901BD"/>
    <w:rsid w:val="00E906BC"/>
    <w:rsid w:val="00E90E2E"/>
    <w:rsid w:val="00E9268C"/>
    <w:rsid w:val="00E92D30"/>
    <w:rsid w:val="00E948B4"/>
    <w:rsid w:val="00E95106"/>
    <w:rsid w:val="00E95640"/>
    <w:rsid w:val="00E96233"/>
    <w:rsid w:val="00E964E7"/>
    <w:rsid w:val="00E9717A"/>
    <w:rsid w:val="00EA0329"/>
    <w:rsid w:val="00EA03AE"/>
    <w:rsid w:val="00EA053E"/>
    <w:rsid w:val="00EA227A"/>
    <w:rsid w:val="00EA2FE9"/>
    <w:rsid w:val="00EA32BC"/>
    <w:rsid w:val="00EA3350"/>
    <w:rsid w:val="00EA3F16"/>
    <w:rsid w:val="00EA4F25"/>
    <w:rsid w:val="00EA6C25"/>
    <w:rsid w:val="00EB0279"/>
    <w:rsid w:val="00EB07F5"/>
    <w:rsid w:val="00EB0B99"/>
    <w:rsid w:val="00EB1235"/>
    <w:rsid w:val="00EB1574"/>
    <w:rsid w:val="00EB207F"/>
    <w:rsid w:val="00EB31C2"/>
    <w:rsid w:val="00EB3E32"/>
    <w:rsid w:val="00EB4AB1"/>
    <w:rsid w:val="00EB5713"/>
    <w:rsid w:val="00EB5D45"/>
    <w:rsid w:val="00EB629C"/>
    <w:rsid w:val="00EB6A00"/>
    <w:rsid w:val="00EB6D1E"/>
    <w:rsid w:val="00EB7460"/>
    <w:rsid w:val="00EB7715"/>
    <w:rsid w:val="00EC1239"/>
    <w:rsid w:val="00EC14A7"/>
    <w:rsid w:val="00EC224C"/>
    <w:rsid w:val="00EC2B94"/>
    <w:rsid w:val="00EC2FAC"/>
    <w:rsid w:val="00EC300E"/>
    <w:rsid w:val="00EC4513"/>
    <w:rsid w:val="00EC6112"/>
    <w:rsid w:val="00EC61C7"/>
    <w:rsid w:val="00EC61F6"/>
    <w:rsid w:val="00EC6B12"/>
    <w:rsid w:val="00EC6EE8"/>
    <w:rsid w:val="00EC72F3"/>
    <w:rsid w:val="00EC76FB"/>
    <w:rsid w:val="00ED0CEC"/>
    <w:rsid w:val="00ED1084"/>
    <w:rsid w:val="00ED10AB"/>
    <w:rsid w:val="00ED1708"/>
    <w:rsid w:val="00ED28D9"/>
    <w:rsid w:val="00ED431E"/>
    <w:rsid w:val="00ED48DB"/>
    <w:rsid w:val="00ED4946"/>
    <w:rsid w:val="00ED56CF"/>
    <w:rsid w:val="00ED6342"/>
    <w:rsid w:val="00ED63CD"/>
    <w:rsid w:val="00ED6849"/>
    <w:rsid w:val="00ED6984"/>
    <w:rsid w:val="00ED6F02"/>
    <w:rsid w:val="00EE01CB"/>
    <w:rsid w:val="00EE0B85"/>
    <w:rsid w:val="00EE176F"/>
    <w:rsid w:val="00EE4DAD"/>
    <w:rsid w:val="00EE5C0B"/>
    <w:rsid w:val="00EE6063"/>
    <w:rsid w:val="00EF0D48"/>
    <w:rsid w:val="00EF1CB7"/>
    <w:rsid w:val="00EF29FD"/>
    <w:rsid w:val="00EF2B01"/>
    <w:rsid w:val="00EF2C1B"/>
    <w:rsid w:val="00EF3830"/>
    <w:rsid w:val="00EF3BB9"/>
    <w:rsid w:val="00EF3DB7"/>
    <w:rsid w:val="00EF3DD2"/>
    <w:rsid w:val="00EF4EE3"/>
    <w:rsid w:val="00EF5007"/>
    <w:rsid w:val="00EF57E0"/>
    <w:rsid w:val="00EF6F09"/>
    <w:rsid w:val="00EF75E8"/>
    <w:rsid w:val="00EF7FAA"/>
    <w:rsid w:val="00F0022B"/>
    <w:rsid w:val="00F00F67"/>
    <w:rsid w:val="00F0106B"/>
    <w:rsid w:val="00F01A1E"/>
    <w:rsid w:val="00F0235D"/>
    <w:rsid w:val="00F02927"/>
    <w:rsid w:val="00F0358F"/>
    <w:rsid w:val="00F0424F"/>
    <w:rsid w:val="00F047BB"/>
    <w:rsid w:val="00F05614"/>
    <w:rsid w:val="00F05E62"/>
    <w:rsid w:val="00F07487"/>
    <w:rsid w:val="00F115A5"/>
    <w:rsid w:val="00F116F3"/>
    <w:rsid w:val="00F122B6"/>
    <w:rsid w:val="00F13722"/>
    <w:rsid w:val="00F13A6A"/>
    <w:rsid w:val="00F1460B"/>
    <w:rsid w:val="00F146B5"/>
    <w:rsid w:val="00F1472A"/>
    <w:rsid w:val="00F14FFC"/>
    <w:rsid w:val="00F1582B"/>
    <w:rsid w:val="00F16541"/>
    <w:rsid w:val="00F1732D"/>
    <w:rsid w:val="00F1783B"/>
    <w:rsid w:val="00F20542"/>
    <w:rsid w:val="00F20889"/>
    <w:rsid w:val="00F208A3"/>
    <w:rsid w:val="00F2103F"/>
    <w:rsid w:val="00F21833"/>
    <w:rsid w:val="00F218EB"/>
    <w:rsid w:val="00F21AF8"/>
    <w:rsid w:val="00F21B9E"/>
    <w:rsid w:val="00F21E49"/>
    <w:rsid w:val="00F229BD"/>
    <w:rsid w:val="00F22E0F"/>
    <w:rsid w:val="00F2358C"/>
    <w:rsid w:val="00F23881"/>
    <w:rsid w:val="00F24058"/>
    <w:rsid w:val="00F24784"/>
    <w:rsid w:val="00F264CB"/>
    <w:rsid w:val="00F27F86"/>
    <w:rsid w:val="00F31D1A"/>
    <w:rsid w:val="00F32587"/>
    <w:rsid w:val="00F32860"/>
    <w:rsid w:val="00F33359"/>
    <w:rsid w:val="00F33755"/>
    <w:rsid w:val="00F33E16"/>
    <w:rsid w:val="00F34D60"/>
    <w:rsid w:val="00F35FA9"/>
    <w:rsid w:val="00F360F9"/>
    <w:rsid w:val="00F36E0F"/>
    <w:rsid w:val="00F37255"/>
    <w:rsid w:val="00F40EF2"/>
    <w:rsid w:val="00F41173"/>
    <w:rsid w:val="00F4127E"/>
    <w:rsid w:val="00F41ADB"/>
    <w:rsid w:val="00F41AE4"/>
    <w:rsid w:val="00F42182"/>
    <w:rsid w:val="00F433BF"/>
    <w:rsid w:val="00F43A64"/>
    <w:rsid w:val="00F43BC1"/>
    <w:rsid w:val="00F43E32"/>
    <w:rsid w:val="00F44145"/>
    <w:rsid w:val="00F44664"/>
    <w:rsid w:val="00F44AAE"/>
    <w:rsid w:val="00F453F6"/>
    <w:rsid w:val="00F45DFA"/>
    <w:rsid w:val="00F45FAC"/>
    <w:rsid w:val="00F47010"/>
    <w:rsid w:val="00F47A0F"/>
    <w:rsid w:val="00F504FA"/>
    <w:rsid w:val="00F51298"/>
    <w:rsid w:val="00F526A6"/>
    <w:rsid w:val="00F53349"/>
    <w:rsid w:val="00F53CAC"/>
    <w:rsid w:val="00F54EC5"/>
    <w:rsid w:val="00F562AA"/>
    <w:rsid w:val="00F5734E"/>
    <w:rsid w:val="00F5799D"/>
    <w:rsid w:val="00F57D8B"/>
    <w:rsid w:val="00F57F96"/>
    <w:rsid w:val="00F60E06"/>
    <w:rsid w:val="00F60F65"/>
    <w:rsid w:val="00F610CB"/>
    <w:rsid w:val="00F61174"/>
    <w:rsid w:val="00F636C3"/>
    <w:rsid w:val="00F637E7"/>
    <w:rsid w:val="00F63FBC"/>
    <w:rsid w:val="00F64778"/>
    <w:rsid w:val="00F650B7"/>
    <w:rsid w:val="00F6524E"/>
    <w:rsid w:val="00F65A30"/>
    <w:rsid w:val="00F65D0B"/>
    <w:rsid w:val="00F66165"/>
    <w:rsid w:val="00F662B3"/>
    <w:rsid w:val="00F665E1"/>
    <w:rsid w:val="00F666D5"/>
    <w:rsid w:val="00F66823"/>
    <w:rsid w:val="00F66B22"/>
    <w:rsid w:val="00F66BEC"/>
    <w:rsid w:val="00F704CB"/>
    <w:rsid w:val="00F705FA"/>
    <w:rsid w:val="00F71821"/>
    <w:rsid w:val="00F73EB9"/>
    <w:rsid w:val="00F74A54"/>
    <w:rsid w:val="00F74BD7"/>
    <w:rsid w:val="00F74F2E"/>
    <w:rsid w:val="00F764A9"/>
    <w:rsid w:val="00F76622"/>
    <w:rsid w:val="00F76F77"/>
    <w:rsid w:val="00F76FA1"/>
    <w:rsid w:val="00F77439"/>
    <w:rsid w:val="00F77C90"/>
    <w:rsid w:val="00F815AC"/>
    <w:rsid w:val="00F8181E"/>
    <w:rsid w:val="00F81A8B"/>
    <w:rsid w:val="00F81BC6"/>
    <w:rsid w:val="00F82CD4"/>
    <w:rsid w:val="00F850C2"/>
    <w:rsid w:val="00F86182"/>
    <w:rsid w:val="00F864FF"/>
    <w:rsid w:val="00F86ED9"/>
    <w:rsid w:val="00F87517"/>
    <w:rsid w:val="00F87FB7"/>
    <w:rsid w:val="00F90423"/>
    <w:rsid w:val="00F90999"/>
    <w:rsid w:val="00F90DF2"/>
    <w:rsid w:val="00F91C91"/>
    <w:rsid w:val="00F91F87"/>
    <w:rsid w:val="00F91FEE"/>
    <w:rsid w:val="00F921D1"/>
    <w:rsid w:val="00F92704"/>
    <w:rsid w:val="00F93ED2"/>
    <w:rsid w:val="00F940B3"/>
    <w:rsid w:val="00F94716"/>
    <w:rsid w:val="00F94F2B"/>
    <w:rsid w:val="00F94F86"/>
    <w:rsid w:val="00F97CCC"/>
    <w:rsid w:val="00FA0394"/>
    <w:rsid w:val="00FA06BA"/>
    <w:rsid w:val="00FA2917"/>
    <w:rsid w:val="00FA291A"/>
    <w:rsid w:val="00FA3BDB"/>
    <w:rsid w:val="00FA3F12"/>
    <w:rsid w:val="00FA5E81"/>
    <w:rsid w:val="00FA66D9"/>
    <w:rsid w:val="00FA7965"/>
    <w:rsid w:val="00FB1D1E"/>
    <w:rsid w:val="00FB2F1C"/>
    <w:rsid w:val="00FB2F30"/>
    <w:rsid w:val="00FB426A"/>
    <w:rsid w:val="00FB4755"/>
    <w:rsid w:val="00FB6869"/>
    <w:rsid w:val="00FB6B54"/>
    <w:rsid w:val="00FB70AA"/>
    <w:rsid w:val="00FC0385"/>
    <w:rsid w:val="00FC0549"/>
    <w:rsid w:val="00FC18D2"/>
    <w:rsid w:val="00FC1BF1"/>
    <w:rsid w:val="00FC375E"/>
    <w:rsid w:val="00FC3954"/>
    <w:rsid w:val="00FC40A1"/>
    <w:rsid w:val="00FC4B88"/>
    <w:rsid w:val="00FC4FD5"/>
    <w:rsid w:val="00FC519D"/>
    <w:rsid w:val="00FC5FA9"/>
    <w:rsid w:val="00FC5FBE"/>
    <w:rsid w:val="00FC688D"/>
    <w:rsid w:val="00FD0ACF"/>
    <w:rsid w:val="00FD140F"/>
    <w:rsid w:val="00FD1823"/>
    <w:rsid w:val="00FD23FD"/>
    <w:rsid w:val="00FD2945"/>
    <w:rsid w:val="00FD39FD"/>
    <w:rsid w:val="00FD49FD"/>
    <w:rsid w:val="00FD4B53"/>
    <w:rsid w:val="00FD4D13"/>
    <w:rsid w:val="00FD5ADA"/>
    <w:rsid w:val="00FD5F4E"/>
    <w:rsid w:val="00FD5FAE"/>
    <w:rsid w:val="00FD6A4E"/>
    <w:rsid w:val="00FD6E77"/>
    <w:rsid w:val="00FD77FF"/>
    <w:rsid w:val="00FD7D40"/>
    <w:rsid w:val="00FD7ECB"/>
    <w:rsid w:val="00FE000C"/>
    <w:rsid w:val="00FE0E38"/>
    <w:rsid w:val="00FE1C19"/>
    <w:rsid w:val="00FE2232"/>
    <w:rsid w:val="00FE2DB4"/>
    <w:rsid w:val="00FE6411"/>
    <w:rsid w:val="00FE64C6"/>
    <w:rsid w:val="00FE6C27"/>
    <w:rsid w:val="00FF02B9"/>
    <w:rsid w:val="00FF08C4"/>
    <w:rsid w:val="00FF1DDF"/>
    <w:rsid w:val="00FF2A3B"/>
    <w:rsid w:val="00FF3015"/>
    <w:rsid w:val="00FF3336"/>
    <w:rsid w:val="00FF4362"/>
    <w:rsid w:val="00FF6210"/>
    <w:rsid w:val="00FF67AA"/>
    <w:rsid w:val="00FF72A3"/>
    <w:rsid w:val="00FF78EE"/>
    <w:rsid w:val="00FF7A1F"/>
    <w:rsid w:val="00FF7E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startarrow="block" weight=".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uiPriority="99"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57B3"/>
    <w:rPr>
      <w:sz w:val="24"/>
      <w:szCs w:val="24"/>
    </w:rPr>
  </w:style>
  <w:style w:type="paragraph" w:styleId="Heading1">
    <w:name w:val="heading 1"/>
    <w:basedOn w:val="Normal"/>
    <w:next w:val="Normal"/>
    <w:qFormat/>
    <w:rsid w:val="006D57B3"/>
    <w:pPr>
      <w:keepNext/>
      <w:outlineLvl w:val="0"/>
    </w:pPr>
    <w:rPr>
      <w:b/>
      <w:szCs w:val="20"/>
    </w:rPr>
  </w:style>
  <w:style w:type="paragraph" w:styleId="Heading2">
    <w:name w:val="heading 2"/>
    <w:basedOn w:val="Normal"/>
    <w:next w:val="Normal"/>
    <w:qFormat/>
    <w:rsid w:val="006D57B3"/>
    <w:pPr>
      <w:keepNext/>
      <w:jc w:val="center"/>
      <w:outlineLvl w:val="1"/>
    </w:pPr>
    <w:rPr>
      <w:rFonts w:ascii=".VnTime" w:hAnsi=".VnTime"/>
      <w:b/>
      <w:smallCaps/>
      <w:sz w:val="32"/>
      <w:szCs w:val="20"/>
    </w:rPr>
  </w:style>
  <w:style w:type="paragraph" w:styleId="Heading3">
    <w:name w:val="heading 3"/>
    <w:basedOn w:val="Normal"/>
    <w:next w:val="Normal"/>
    <w:qFormat/>
    <w:rsid w:val="006D57B3"/>
    <w:pPr>
      <w:keepNext/>
      <w:jc w:val="center"/>
      <w:outlineLvl w:val="2"/>
    </w:pPr>
    <w:rPr>
      <w:rFonts w:ascii=".VnArial Narrow" w:hAnsi=".VnArial Narrow"/>
      <w:b/>
      <w:sz w:val="16"/>
      <w:szCs w:val="20"/>
    </w:rPr>
  </w:style>
  <w:style w:type="paragraph" w:styleId="Heading4">
    <w:name w:val="heading 4"/>
    <w:basedOn w:val="Normal"/>
    <w:next w:val="Normal"/>
    <w:qFormat/>
    <w:rsid w:val="003D25F2"/>
    <w:pPr>
      <w:keepNext/>
      <w:spacing w:before="240" w:after="60"/>
      <w:outlineLvl w:val="3"/>
    </w:pPr>
    <w:rPr>
      <w:b/>
      <w:bCs/>
      <w:sz w:val="28"/>
      <w:szCs w:val="28"/>
    </w:rPr>
  </w:style>
  <w:style w:type="paragraph" w:styleId="Heading5">
    <w:name w:val="heading 5"/>
    <w:basedOn w:val="Normal"/>
    <w:next w:val="Normal"/>
    <w:qFormat/>
    <w:rsid w:val="00190F77"/>
    <w:pPr>
      <w:spacing w:before="240" w:after="60"/>
      <w:outlineLvl w:val="4"/>
    </w:pPr>
    <w:rPr>
      <w:b/>
      <w:bCs/>
      <w:i/>
      <w:iCs/>
      <w:sz w:val="26"/>
      <w:szCs w:val="26"/>
    </w:rPr>
  </w:style>
  <w:style w:type="paragraph" w:styleId="Heading8">
    <w:name w:val="heading 8"/>
    <w:basedOn w:val="Normal"/>
    <w:next w:val="Normal"/>
    <w:qFormat/>
    <w:rsid w:val="00A02DB3"/>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7B3"/>
    <w:pPr>
      <w:tabs>
        <w:tab w:val="center" w:pos="4320"/>
        <w:tab w:val="right" w:pos="8640"/>
      </w:tabs>
    </w:pPr>
    <w:rPr>
      <w:sz w:val="20"/>
      <w:szCs w:val="20"/>
    </w:rPr>
  </w:style>
  <w:style w:type="paragraph" w:styleId="Footer">
    <w:name w:val="footer"/>
    <w:basedOn w:val="Normal"/>
    <w:link w:val="FooterChar"/>
    <w:uiPriority w:val="99"/>
    <w:rsid w:val="006D57B3"/>
    <w:pPr>
      <w:tabs>
        <w:tab w:val="center" w:pos="4320"/>
        <w:tab w:val="right" w:pos="8640"/>
      </w:tabs>
    </w:pPr>
    <w:rPr>
      <w:sz w:val="20"/>
      <w:szCs w:val="20"/>
    </w:rPr>
  </w:style>
  <w:style w:type="character" w:styleId="PageNumber">
    <w:name w:val="page number"/>
    <w:basedOn w:val="DefaultParagraphFont"/>
    <w:rsid w:val="006D57B3"/>
  </w:style>
  <w:style w:type="paragraph" w:styleId="BodyTextIndent3">
    <w:name w:val="Body Text Indent 3"/>
    <w:basedOn w:val="Normal"/>
    <w:rsid w:val="006D57B3"/>
    <w:pPr>
      <w:widowControl w:val="0"/>
      <w:ind w:left="2160" w:hanging="720"/>
      <w:jc w:val="both"/>
    </w:pPr>
    <w:rPr>
      <w:rFonts w:ascii=".VnTime" w:hAnsi=".VnTime"/>
      <w:spacing w:val="-3"/>
      <w:szCs w:val="20"/>
    </w:rPr>
  </w:style>
  <w:style w:type="paragraph" w:styleId="BodyTextIndent">
    <w:name w:val="Body Text Indent"/>
    <w:basedOn w:val="Normal"/>
    <w:rsid w:val="006D57B3"/>
    <w:pPr>
      <w:ind w:left="1440"/>
      <w:jc w:val="both"/>
    </w:pPr>
    <w:rPr>
      <w:rFonts w:ascii=".VnArial" w:hAnsi=".VnArial"/>
    </w:rPr>
  </w:style>
  <w:style w:type="paragraph" w:styleId="BodyTextIndent2">
    <w:name w:val="Body Text Indent 2"/>
    <w:basedOn w:val="Normal"/>
    <w:rsid w:val="006D57B3"/>
    <w:pPr>
      <w:ind w:left="720"/>
      <w:jc w:val="both"/>
    </w:pPr>
    <w:rPr>
      <w:rFonts w:ascii=".VnArial" w:hAnsi=".VnArial"/>
    </w:rPr>
  </w:style>
  <w:style w:type="paragraph" w:styleId="Title">
    <w:name w:val="Title"/>
    <w:basedOn w:val="Normal"/>
    <w:qFormat/>
    <w:rsid w:val="008161E0"/>
    <w:pPr>
      <w:spacing w:line="300" w:lineRule="auto"/>
      <w:ind w:left="142"/>
      <w:jc w:val="center"/>
    </w:pPr>
    <w:rPr>
      <w:rFonts w:ascii=".VnTimeH" w:hAnsi=".VnTimeH"/>
      <w:b/>
      <w:bCs/>
      <w:sz w:val="23"/>
    </w:rPr>
  </w:style>
  <w:style w:type="table" w:styleId="TableGrid">
    <w:name w:val="Table Grid"/>
    <w:basedOn w:val="TableNormal"/>
    <w:rsid w:val="00EB62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DocumentMap"/>
    <w:autoRedefine/>
    <w:rsid w:val="008C77BD"/>
    <w:pPr>
      <w:widowControl w:val="0"/>
      <w:jc w:val="both"/>
    </w:pPr>
    <w:rPr>
      <w:rFonts w:eastAsia="SimSun" w:cs="Times New Roman"/>
      <w:noProof/>
      <w:kern w:val="2"/>
      <w:sz w:val="24"/>
      <w:szCs w:val="24"/>
      <w:lang w:val="vi-VN" w:eastAsia="zh-CN"/>
    </w:rPr>
  </w:style>
  <w:style w:type="paragraph" w:styleId="DocumentMap">
    <w:name w:val="Document Map"/>
    <w:basedOn w:val="Normal"/>
    <w:semiHidden/>
    <w:rsid w:val="008C77BD"/>
    <w:pPr>
      <w:shd w:val="clear" w:color="auto" w:fill="000080"/>
    </w:pPr>
    <w:rPr>
      <w:rFonts w:ascii="Tahoma" w:hAnsi="Tahoma" w:cs="Tahoma"/>
      <w:sz w:val="20"/>
      <w:szCs w:val="20"/>
    </w:rPr>
  </w:style>
  <w:style w:type="paragraph" w:customStyle="1" w:styleId="Char">
    <w:name w:val="Char"/>
    <w:basedOn w:val="DocumentMap"/>
    <w:autoRedefine/>
    <w:rsid w:val="00220473"/>
    <w:pPr>
      <w:widowControl w:val="0"/>
      <w:jc w:val="both"/>
    </w:pPr>
    <w:rPr>
      <w:noProof/>
      <w:kern w:val="2"/>
      <w:sz w:val="24"/>
      <w:szCs w:val="24"/>
      <w:lang w:val="vi-VN" w:eastAsia="zh-CN"/>
    </w:rPr>
  </w:style>
  <w:style w:type="paragraph" w:customStyle="1" w:styleId="Char1">
    <w:name w:val="Char1"/>
    <w:basedOn w:val="Normal"/>
    <w:semiHidden/>
    <w:rsid w:val="00472924"/>
    <w:pPr>
      <w:keepNext/>
      <w:numPr>
        <w:numId w:val="1"/>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BalloonText">
    <w:name w:val="Balloon Text"/>
    <w:basedOn w:val="Normal"/>
    <w:link w:val="BalloonTextChar"/>
    <w:rsid w:val="00AC7DF0"/>
    <w:rPr>
      <w:rFonts w:ascii="Tahoma" w:hAnsi="Tahoma"/>
      <w:sz w:val="16"/>
      <w:szCs w:val="16"/>
    </w:rPr>
  </w:style>
  <w:style w:type="character" w:customStyle="1" w:styleId="BalloonTextChar">
    <w:name w:val="Balloon Text Char"/>
    <w:link w:val="BalloonText"/>
    <w:rsid w:val="00AC7DF0"/>
    <w:rPr>
      <w:rFonts w:ascii="Tahoma" w:hAnsi="Tahoma" w:cs="Tahoma"/>
      <w:sz w:val="16"/>
      <w:szCs w:val="16"/>
    </w:rPr>
  </w:style>
  <w:style w:type="paragraph" w:styleId="NormalWeb">
    <w:name w:val="Normal (Web)"/>
    <w:basedOn w:val="Normal"/>
    <w:unhideWhenUsed/>
    <w:rsid w:val="009A5A92"/>
    <w:pPr>
      <w:spacing w:before="100" w:beforeAutospacing="1" w:after="100" w:afterAutospacing="1"/>
    </w:pPr>
  </w:style>
  <w:style w:type="character" w:customStyle="1" w:styleId="apple-converted-space">
    <w:name w:val="apple-converted-space"/>
    <w:rsid w:val="009A5A92"/>
  </w:style>
  <w:style w:type="character" w:styleId="Hyperlink">
    <w:name w:val="Hyperlink"/>
    <w:uiPriority w:val="99"/>
    <w:unhideWhenUsed/>
    <w:rsid w:val="009A5A92"/>
    <w:rPr>
      <w:color w:val="0000FF"/>
      <w:u w:val="single"/>
    </w:rPr>
  </w:style>
  <w:style w:type="paragraph" w:styleId="ListParagraph">
    <w:name w:val="List Paragraph"/>
    <w:basedOn w:val="Normal"/>
    <w:uiPriority w:val="34"/>
    <w:qFormat/>
    <w:rsid w:val="00F42182"/>
    <w:pPr>
      <w:ind w:left="720"/>
      <w:contextualSpacing/>
    </w:pPr>
  </w:style>
  <w:style w:type="character" w:customStyle="1" w:styleId="FooterChar">
    <w:name w:val="Footer Char"/>
    <w:link w:val="Footer"/>
    <w:uiPriority w:val="99"/>
    <w:rsid w:val="004E12BD"/>
  </w:style>
  <w:style w:type="paragraph" w:styleId="FootnoteText">
    <w:name w:val="footnote text"/>
    <w:basedOn w:val="Normal"/>
    <w:link w:val="FootnoteTextChar"/>
    <w:uiPriority w:val="99"/>
    <w:rsid w:val="00A2506E"/>
    <w:rPr>
      <w:sz w:val="20"/>
      <w:szCs w:val="20"/>
    </w:rPr>
  </w:style>
  <w:style w:type="character" w:customStyle="1" w:styleId="FootnoteTextChar">
    <w:name w:val="Footnote Text Char"/>
    <w:basedOn w:val="DefaultParagraphFont"/>
    <w:link w:val="FootnoteText"/>
    <w:uiPriority w:val="99"/>
    <w:rsid w:val="00A2506E"/>
    <w:rPr>
      <w:lang w:val="en-US" w:eastAsia="en-US"/>
    </w:rPr>
  </w:style>
  <w:style w:type="character" w:styleId="FootnoteReference">
    <w:name w:val="footnote reference"/>
    <w:basedOn w:val="DefaultParagraphFont"/>
    <w:uiPriority w:val="99"/>
    <w:rsid w:val="00A2506E"/>
    <w:rPr>
      <w:rFonts w:cs="Times New Roman"/>
      <w:vertAlign w:val="superscript"/>
    </w:rPr>
  </w:style>
  <w:style w:type="character" w:customStyle="1" w:styleId="HeaderChar">
    <w:name w:val="Header Char"/>
    <w:basedOn w:val="DefaultParagraphFont"/>
    <w:link w:val="Header"/>
    <w:uiPriority w:val="99"/>
    <w:rsid w:val="002361E2"/>
  </w:style>
  <w:style w:type="character" w:customStyle="1" w:styleId="Vnbnnidung">
    <w:name w:val="Văn bản nội dung_"/>
    <w:link w:val="Vnbnnidung0"/>
    <w:rsid w:val="006F2A1B"/>
    <w:rPr>
      <w:sz w:val="26"/>
      <w:szCs w:val="26"/>
    </w:rPr>
  </w:style>
  <w:style w:type="character" w:customStyle="1" w:styleId="Tiu5">
    <w:name w:val="Tiêu đề #5_"/>
    <w:link w:val="Tiu50"/>
    <w:rsid w:val="006F2A1B"/>
    <w:rPr>
      <w:b/>
      <w:bCs/>
      <w:sz w:val="26"/>
      <w:szCs w:val="26"/>
    </w:rPr>
  </w:style>
  <w:style w:type="paragraph" w:customStyle="1" w:styleId="Vnbnnidung0">
    <w:name w:val="Văn bản nội dung"/>
    <w:basedOn w:val="Normal"/>
    <w:link w:val="Vnbnnidung"/>
    <w:rsid w:val="006F2A1B"/>
    <w:pPr>
      <w:widowControl w:val="0"/>
      <w:spacing w:after="200" w:line="262" w:lineRule="auto"/>
      <w:ind w:firstLine="400"/>
    </w:pPr>
    <w:rPr>
      <w:sz w:val="26"/>
      <w:szCs w:val="26"/>
    </w:rPr>
  </w:style>
  <w:style w:type="paragraph" w:customStyle="1" w:styleId="Tiu50">
    <w:name w:val="Tiêu đề #5"/>
    <w:basedOn w:val="Normal"/>
    <w:link w:val="Tiu5"/>
    <w:rsid w:val="006F2A1B"/>
    <w:pPr>
      <w:widowControl w:val="0"/>
      <w:spacing w:after="200" w:line="262" w:lineRule="auto"/>
      <w:ind w:firstLine="560"/>
      <w:outlineLvl w:val="4"/>
    </w:pPr>
    <w:rPr>
      <w:b/>
      <w:bCs/>
      <w:sz w:val="26"/>
      <w:szCs w:val="26"/>
    </w:rPr>
  </w:style>
  <w:style w:type="character" w:customStyle="1" w:styleId="Vnbnnidung3">
    <w:name w:val="Văn bản nội dung (3)_"/>
    <w:link w:val="Vnbnnidung30"/>
    <w:rsid w:val="009B37AF"/>
    <w:rPr>
      <w:sz w:val="22"/>
      <w:szCs w:val="22"/>
    </w:rPr>
  </w:style>
  <w:style w:type="paragraph" w:customStyle="1" w:styleId="Vnbnnidung30">
    <w:name w:val="Văn bản nội dung (3)"/>
    <w:basedOn w:val="Normal"/>
    <w:link w:val="Vnbnnidung3"/>
    <w:rsid w:val="009B37AF"/>
    <w:pPr>
      <w:widowControl w:val="0"/>
      <w:spacing w:after="100"/>
    </w:pPr>
    <w:rPr>
      <w:sz w:val="22"/>
      <w:szCs w:val="22"/>
    </w:rPr>
  </w:style>
  <w:style w:type="character" w:customStyle="1" w:styleId="BodyTextChar1">
    <w:name w:val="Body Text Char1"/>
    <w:link w:val="BodyText"/>
    <w:uiPriority w:val="99"/>
    <w:locked/>
    <w:rsid w:val="009B37AF"/>
    <w:rPr>
      <w:sz w:val="26"/>
      <w:shd w:val="clear" w:color="auto" w:fill="FFFFFF"/>
    </w:rPr>
  </w:style>
  <w:style w:type="paragraph" w:styleId="BodyText">
    <w:name w:val="Body Text"/>
    <w:basedOn w:val="Normal"/>
    <w:link w:val="BodyTextChar1"/>
    <w:uiPriority w:val="99"/>
    <w:qFormat/>
    <w:rsid w:val="009B37AF"/>
    <w:pPr>
      <w:widowControl w:val="0"/>
      <w:shd w:val="clear" w:color="auto" w:fill="FFFFFF"/>
      <w:spacing w:after="200" w:line="264" w:lineRule="auto"/>
      <w:ind w:firstLine="400"/>
    </w:pPr>
    <w:rPr>
      <w:sz w:val="26"/>
      <w:szCs w:val="20"/>
    </w:rPr>
  </w:style>
  <w:style w:type="character" w:customStyle="1" w:styleId="BodyTextChar">
    <w:name w:val="Body Text Char"/>
    <w:basedOn w:val="DefaultParagraphFont"/>
    <w:rsid w:val="009B37A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79370">
      <w:bodyDiv w:val="1"/>
      <w:marLeft w:val="0"/>
      <w:marRight w:val="0"/>
      <w:marTop w:val="0"/>
      <w:marBottom w:val="0"/>
      <w:divBdr>
        <w:top w:val="none" w:sz="0" w:space="0" w:color="auto"/>
        <w:left w:val="none" w:sz="0" w:space="0" w:color="auto"/>
        <w:bottom w:val="none" w:sz="0" w:space="0" w:color="auto"/>
        <w:right w:val="none" w:sz="0" w:space="0" w:color="auto"/>
      </w:divBdr>
    </w:div>
    <w:div w:id="305359175">
      <w:bodyDiv w:val="1"/>
      <w:marLeft w:val="0"/>
      <w:marRight w:val="0"/>
      <w:marTop w:val="0"/>
      <w:marBottom w:val="0"/>
      <w:divBdr>
        <w:top w:val="none" w:sz="0" w:space="0" w:color="auto"/>
        <w:left w:val="none" w:sz="0" w:space="0" w:color="auto"/>
        <w:bottom w:val="none" w:sz="0" w:space="0" w:color="auto"/>
        <w:right w:val="none" w:sz="0" w:space="0" w:color="auto"/>
      </w:divBdr>
    </w:div>
    <w:div w:id="598178456">
      <w:bodyDiv w:val="1"/>
      <w:marLeft w:val="0"/>
      <w:marRight w:val="0"/>
      <w:marTop w:val="0"/>
      <w:marBottom w:val="0"/>
      <w:divBdr>
        <w:top w:val="none" w:sz="0" w:space="0" w:color="auto"/>
        <w:left w:val="none" w:sz="0" w:space="0" w:color="auto"/>
        <w:bottom w:val="none" w:sz="0" w:space="0" w:color="auto"/>
        <w:right w:val="none" w:sz="0" w:space="0" w:color="auto"/>
      </w:divBdr>
    </w:div>
    <w:div w:id="619070111">
      <w:bodyDiv w:val="1"/>
      <w:marLeft w:val="0"/>
      <w:marRight w:val="0"/>
      <w:marTop w:val="0"/>
      <w:marBottom w:val="0"/>
      <w:divBdr>
        <w:top w:val="none" w:sz="0" w:space="0" w:color="auto"/>
        <w:left w:val="none" w:sz="0" w:space="0" w:color="auto"/>
        <w:bottom w:val="none" w:sz="0" w:space="0" w:color="auto"/>
        <w:right w:val="none" w:sz="0" w:space="0" w:color="auto"/>
      </w:divBdr>
    </w:div>
    <w:div w:id="649556332">
      <w:bodyDiv w:val="1"/>
      <w:marLeft w:val="0"/>
      <w:marRight w:val="0"/>
      <w:marTop w:val="0"/>
      <w:marBottom w:val="0"/>
      <w:divBdr>
        <w:top w:val="none" w:sz="0" w:space="0" w:color="auto"/>
        <w:left w:val="none" w:sz="0" w:space="0" w:color="auto"/>
        <w:bottom w:val="none" w:sz="0" w:space="0" w:color="auto"/>
        <w:right w:val="none" w:sz="0" w:space="0" w:color="auto"/>
      </w:divBdr>
    </w:div>
    <w:div w:id="684555087">
      <w:bodyDiv w:val="1"/>
      <w:marLeft w:val="0"/>
      <w:marRight w:val="0"/>
      <w:marTop w:val="0"/>
      <w:marBottom w:val="0"/>
      <w:divBdr>
        <w:top w:val="none" w:sz="0" w:space="0" w:color="auto"/>
        <w:left w:val="none" w:sz="0" w:space="0" w:color="auto"/>
        <w:bottom w:val="none" w:sz="0" w:space="0" w:color="auto"/>
        <w:right w:val="none" w:sz="0" w:space="0" w:color="auto"/>
      </w:divBdr>
    </w:div>
    <w:div w:id="783353079">
      <w:bodyDiv w:val="1"/>
      <w:marLeft w:val="0"/>
      <w:marRight w:val="0"/>
      <w:marTop w:val="0"/>
      <w:marBottom w:val="0"/>
      <w:divBdr>
        <w:top w:val="none" w:sz="0" w:space="0" w:color="auto"/>
        <w:left w:val="none" w:sz="0" w:space="0" w:color="auto"/>
        <w:bottom w:val="none" w:sz="0" w:space="0" w:color="auto"/>
        <w:right w:val="none" w:sz="0" w:space="0" w:color="auto"/>
      </w:divBdr>
    </w:div>
    <w:div w:id="1037856107">
      <w:bodyDiv w:val="1"/>
      <w:marLeft w:val="0"/>
      <w:marRight w:val="0"/>
      <w:marTop w:val="0"/>
      <w:marBottom w:val="0"/>
      <w:divBdr>
        <w:top w:val="none" w:sz="0" w:space="0" w:color="auto"/>
        <w:left w:val="none" w:sz="0" w:space="0" w:color="auto"/>
        <w:bottom w:val="none" w:sz="0" w:space="0" w:color="auto"/>
        <w:right w:val="none" w:sz="0" w:space="0" w:color="auto"/>
      </w:divBdr>
    </w:div>
    <w:div w:id="1256401355">
      <w:bodyDiv w:val="1"/>
      <w:marLeft w:val="0"/>
      <w:marRight w:val="0"/>
      <w:marTop w:val="0"/>
      <w:marBottom w:val="0"/>
      <w:divBdr>
        <w:top w:val="none" w:sz="0" w:space="0" w:color="auto"/>
        <w:left w:val="none" w:sz="0" w:space="0" w:color="auto"/>
        <w:bottom w:val="none" w:sz="0" w:space="0" w:color="auto"/>
        <w:right w:val="none" w:sz="0" w:space="0" w:color="auto"/>
      </w:divBdr>
    </w:div>
    <w:div w:id="1409572091">
      <w:bodyDiv w:val="1"/>
      <w:marLeft w:val="0"/>
      <w:marRight w:val="0"/>
      <w:marTop w:val="0"/>
      <w:marBottom w:val="0"/>
      <w:divBdr>
        <w:top w:val="none" w:sz="0" w:space="0" w:color="auto"/>
        <w:left w:val="none" w:sz="0" w:space="0" w:color="auto"/>
        <w:bottom w:val="none" w:sz="0" w:space="0" w:color="auto"/>
        <w:right w:val="none" w:sz="0" w:space="0" w:color="auto"/>
      </w:divBdr>
    </w:div>
    <w:div w:id="1485315868">
      <w:bodyDiv w:val="1"/>
      <w:marLeft w:val="0"/>
      <w:marRight w:val="0"/>
      <w:marTop w:val="0"/>
      <w:marBottom w:val="0"/>
      <w:divBdr>
        <w:top w:val="none" w:sz="0" w:space="0" w:color="auto"/>
        <w:left w:val="none" w:sz="0" w:space="0" w:color="auto"/>
        <w:bottom w:val="none" w:sz="0" w:space="0" w:color="auto"/>
        <w:right w:val="none" w:sz="0" w:space="0" w:color="auto"/>
      </w:divBdr>
    </w:div>
    <w:div w:id="1702129377">
      <w:bodyDiv w:val="1"/>
      <w:marLeft w:val="0"/>
      <w:marRight w:val="0"/>
      <w:marTop w:val="0"/>
      <w:marBottom w:val="0"/>
      <w:divBdr>
        <w:top w:val="none" w:sz="0" w:space="0" w:color="auto"/>
        <w:left w:val="none" w:sz="0" w:space="0" w:color="auto"/>
        <w:bottom w:val="none" w:sz="0" w:space="0" w:color="auto"/>
        <w:right w:val="none" w:sz="0" w:space="0" w:color="auto"/>
      </w:divBdr>
    </w:div>
    <w:div w:id="1844053304">
      <w:bodyDiv w:val="1"/>
      <w:marLeft w:val="0"/>
      <w:marRight w:val="0"/>
      <w:marTop w:val="0"/>
      <w:marBottom w:val="0"/>
      <w:divBdr>
        <w:top w:val="none" w:sz="0" w:space="0" w:color="auto"/>
        <w:left w:val="none" w:sz="0" w:space="0" w:color="auto"/>
        <w:bottom w:val="none" w:sz="0" w:space="0" w:color="auto"/>
        <w:right w:val="none" w:sz="0" w:space="0" w:color="auto"/>
      </w:divBdr>
    </w:div>
    <w:div w:id="2000768792">
      <w:bodyDiv w:val="1"/>
      <w:marLeft w:val="0"/>
      <w:marRight w:val="0"/>
      <w:marTop w:val="0"/>
      <w:marBottom w:val="0"/>
      <w:divBdr>
        <w:top w:val="none" w:sz="0" w:space="0" w:color="auto"/>
        <w:left w:val="none" w:sz="0" w:space="0" w:color="auto"/>
        <w:bottom w:val="none" w:sz="0" w:space="0" w:color="auto"/>
        <w:right w:val="none" w:sz="0" w:space="0" w:color="auto"/>
      </w:divBdr>
    </w:div>
    <w:div w:id="2045211137">
      <w:bodyDiv w:val="1"/>
      <w:marLeft w:val="0"/>
      <w:marRight w:val="0"/>
      <w:marTop w:val="0"/>
      <w:marBottom w:val="0"/>
      <w:divBdr>
        <w:top w:val="none" w:sz="0" w:space="0" w:color="auto"/>
        <w:left w:val="none" w:sz="0" w:space="0" w:color="auto"/>
        <w:bottom w:val="none" w:sz="0" w:space="0" w:color="auto"/>
        <w:right w:val="none" w:sz="0" w:space="0" w:color="auto"/>
      </w:divBdr>
    </w:div>
    <w:div w:id="208530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van-ban/Dau-tu/Luat-sua-doi-Luat-Quy-hoach-Luat-Dau-tu-Luat-Dau-tu-theo-phuong-thuc-doi-tac-cong-tu-Luat-Dau-thau-2024-623631.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1D050-48A1-4810-A627-8E34A05C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2110</TotalTime>
  <Pages>23</Pages>
  <Words>6273</Words>
  <Characters>35759</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ISO9000- quy tr×nh kiÓm so¸t sn phÈm kh«ng phï hîp</vt:lpstr>
    </vt:vector>
  </TitlesOfParts>
  <Company>Sky123.Org</Company>
  <LinksUpToDate>false</LinksUpToDate>
  <CharactersWithSpaces>41949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ISO9000- quy tr×nh kiÓm so¸t sn phÈm kh«ng phï hîp</dc:title>
  <dc:creator>dtanh_2</dc:creator>
  <cp:lastModifiedBy>CHUNGVP</cp:lastModifiedBy>
  <cp:revision>108</cp:revision>
  <cp:lastPrinted>2017-03-29T00:56:00Z</cp:lastPrinted>
  <dcterms:created xsi:type="dcterms:W3CDTF">2025-05-05T07:56:00Z</dcterms:created>
  <dcterms:modified xsi:type="dcterms:W3CDTF">2025-06-06T00:06:00Z</dcterms:modified>
</cp:coreProperties>
</file>